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252C" w14:textId="77777777" w:rsidR="004A368E" w:rsidRPr="004A368E" w:rsidRDefault="004A368E" w:rsidP="004A368E">
      <w:pPr>
        <w:jc w:val="right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2D55D88F" w14:textId="77777777" w:rsidR="004A368E" w:rsidRPr="004A368E" w:rsidRDefault="004A368E" w:rsidP="004A368E">
      <w:pPr>
        <w:jc w:val="right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Директор__________</w:t>
      </w:r>
      <w:proofErr w:type="spellStart"/>
      <w:r w:rsidRPr="004A368E">
        <w:rPr>
          <w:rFonts w:ascii="Times New Roman" w:hAnsi="Times New Roman" w:cs="Times New Roman"/>
          <w:sz w:val="24"/>
          <w:szCs w:val="24"/>
        </w:rPr>
        <w:t>О.В.Рекина</w:t>
      </w:r>
      <w:proofErr w:type="spellEnd"/>
    </w:p>
    <w:p w14:paraId="23FF8696" w14:textId="332D9BD0" w:rsidR="004A368E" w:rsidRDefault="00FC06B6" w:rsidP="00FC0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368E" w:rsidRPr="004A368E">
        <w:rPr>
          <w:rFonts w:ascii="Times New Roman" w:hAnsi="Times New Roman" w:cs="Times New Roman"/>
          <w:sz w:val="24"/>
          <w:szCs w:val="24"/>
        </w:rPr>
        <w:t>Приказ от «1</w:t>
      </w:r>
      <w:r w:rsidR="004A368E">
        <w:rPr>
          <w:rFonts w:ascii="Times New Roman" w:hAnsi="Times New Roman" w:cs="Times New Roman"/>
          <w:sz w:val="24"/>
          <w:szCs w:val="24"/>
        </w:rPr>
        <w:t>9</w:t>
      </w:r>
      <w:r w:rsidR="004A368E" w:rsidRPr="004A368E">
        <w:rPr>
          <w:rFonts w:ascii="Times New Roman" w:hAnsi="Times New Roman" w:cs="Times New Roman"/>
          <w:sz w:val="24"/>
          <w:szCs w:val="24"/>
        </w:rPr>
        <w:t>» декабря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8E" w:rsidRPr="004A368E"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A368E" w:rsidRPr="004A368E">
        <w:rPr>
          <w:rFonts w:ascii="Times New Roman" w:hAnsi="Times New Roman" w:cs="Times New Roman"/>
          <w:sz w:val="24"/>
          <w:szCs w:val="24"/>
        </w:rPr>
        <w:t>-од</w:t>
      </w:r>
    </w:p>
    <w:p w14:paraId="534B5E3A" w14:textId="77777777" w:rsid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5A7A" w14:textId="65D263CB" w:rsidR="004A368E" w:rsidRDefault="004A368E" w:rsidP="004A3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3965252"/>
      <w:r w:rsidRPr="004A368E">
        <w:rPr>
          <w:rFonts w:ascii="Times New Roman" w:hAnsi="Times New Roman" w:cs="Times New Roman"/>
          <w:b/>
          <w:bCs/>
          <w:sz w:val="24"/>
          <w:szCs w:val="24"/>
        </w:rPr>
        <w:t>Правила обмена деловыми подарками и знаками делового гостеприимства</w:t>
      </w:r>
    </w:p>
    <w:p w14:paraId="1BDE7B3E" w14:textId="412AC919" w:rsidR="004A368E" w:rsidRDefault="004A368E" w:rsidP="004A3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8E">
        <w:rPr>
          <w:rFonts w:ascii="Times New Roman" w:hAnsi="Times New Roman" w:cs="Times New Roman"/>
          <w:b/>
          <w:bCs/>
          <w:sz w:val="24"/>
          <w:szCs w:val="24"/>
        </w:rPr>
        <w:t>в Государственном автономном образовательном учреждении дополнительного профессионального образования Республики Карелия</w:t>
      </w:r>
    </w:p>
    <w:p w14:paraId="40FC44BE" w14:textId="28E60870" w:rsidR="004A368E" w:rsidRPr="004A368E" w:rsidRDefault="004A368E" w:rsidP="004A3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8E">
        <w:rPr>
          <w:rFonts w:ascii="Times New Roman" w:hAnsi="Times New Roman" w:cs="Times New Roman"/>
          <w:b/>
          <w:bCs/>
          <w:sz w:val="24"/>
          <w:szCs w:val="24"/>
        </w:rPr>
        <w:t>«Центр обучения и мониторинга трудовых ресурсов»</w:t>
      </w:r>
    </w:p>
    <w:p w14:paraId="2DCEA169" w14:textId="77777777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660CB" w14:textId="025F7273" w:rsidR="004A368E" w:rsidRPr="004B7CF1" w:rsidRDefault="004A368E" w:rsidP="004A36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C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7CF1" w:rsidRPr="004B7C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7CF1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14:paraId="267F2D7F" w14:textId="22048E44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" w:name="_Hlk153964854"/>
      <w:bookmarkStart w:id="2" w:name="_Hlk153964991"/>
      <w:r w:rsidRPr="004A368E">
        <w:rPr>
          <w:rFonts w:ascii="Times New Roman" w:hAnsi="Times New Roman" w:cs="Times New Roman"/>
          <w:sz w:val="24"/>
          <w:szCs w:val="24"/>
        </w:rPr>
        <w:t>Правила обмена деловыми подарками и знаками делового гостеприимства в</w:t>
      </w:r>
      <w:r w:rsidRPr="004A368E"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Государственном автономном образовательном учреждении дополнительного профессионального образования Республики Карелия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«Центр обучения и мониторинга трудовых ресурсов»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4A368E">
        <w:rPr>
          <w:rFonts w:ascii="Times New Roman" w:hAnsi="Times New Roman" w:cs="Times New Roman"/>
          <w:sz w:val="24"/>
          <w:szCs w:val="24"/>
        </w:rPr>
        <w:t xml:space="preserve">(далее ‒ Правила) разработаны в соответствии с </w:t>
      </w:r>
      <w:bookmarkStart w:id="3" w:name="_Hlk153965068"/>
      <w:r w:rsidRPr="004A368E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Федерального закона от 25.12.2008. № 273-ФЗ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коррупции»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принятыми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законодательными и локальными актами.</w:t>
      </w:r>
    </w:p>
    <w:p w14:paraId="76A0DE45" w14:textId="783B4836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1.2. Правила определяют единые для всех работников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A368E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A368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A368E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A368E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Республики Карелия «Центр обучения и мониторинга трудовых ресурсов»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(далее ‒ Учреждение) требования к дарению и принятию деловых подарков.</w:t>
      </w:r>
    </w:p>
    <w:p w14:paraId="18A436DB" w14:textId="0908F507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 xml:space="preserve">1.3. Учреждение </w:t>
      </w:r>
      <w:bookmarkStart w:id="4" w:name="_Hlk153965123"/>
      <w:r w:rsidRPr="004A368E">
        <w:rPr>
          <w:rFonts w:ascii="Times New Roman" w:hAnsi="Times New Roman" w:cs="Times New Roman"/>
          <w:sz w:val="24"/>
          <w:szCs w:val="24"/>
        </w:rPr>
        <w:t>поддерживает корпоративную культуру</w:t>
      </w:r>
      <w:bookmarkEnd w:id="4"/>
      <w:r w:rsidRPr="004A368E">
        <w:rPr>
          <w:rFonts w:ascii="Times New Roman" w:hAnsi="Times New Roman" w:cs="Times New Roman"/>
          <w:sz w:val="24"/>
          <w:szCs w:val="24"/>
        </w:rPr>
        <w:t>, в которой деловые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подарки,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корпоративное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гостеприимство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и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представительские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мероприятия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рассматриваются только как инструмент для установления и поддержания деловых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отношений и как проявление общепринятой вежливости в ходе деятельности Учреждения.</w:t>
      </w:r>
    </w:p>
    <w:p w14:paraId="4BF11FCA" w14:textId="3BB0E076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1.4. Учреждение исходит из того, что долговременные деловые отношения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основываются на доверии и взаимном уважении. Отношения, при которых нарушается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закон и принципы деловой этики, вредят репутации Учреждения и честному имени его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работников, и не могут обеспечить устойчивое долговременное развитие Учреждения.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Такого рода отношения не могут быть приемлемы в практике работы Учреждения.</w:t>
      </w:r>
    </w:p>
    <w:p w14:paraId="26B6090F" w14:textId="0F8FC65D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1.5. Действие Правил распространяется на всех работников Учреждения, вне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зависимости от уровня занимаемой должности.</w:t>
      </w:r>
    </w:p>
    <w:p w14:paraId="30865B71" w14:textId="77777777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1.6. Данные Правила преследует следующие цели:</w:t>
      </w:r>
    </w:p>
    <w:p w14:paraId="0FB37F22" w14:textId="7D79DADB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- обеспечение единообразного понимания роли и места деловых подарков, делового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гостеприимства, представительских мероприятий в деловой практике Учреждения;</w:t>
      </w:r>
    </w:p>
    <w:p w14:paraId="30571717" w14:textId="675F2E00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- осуществление управленческой и хозяйственной деятельности Учреждения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исключительно на основе надлежащих норм и правил делового поведения, базирующихся</w:t>
      </w:r>
    </w:p>
    <w:p w14:paraId="44EEB779" w14:textId="1A84FCD6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на принципах качества предоставления услуг, защиты конкуренции, недопущения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14:paraId="7556B4D8" w14:textId="26AA64E2" w:rsidR="004A368E" w:rsidRPr="004A368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lastRenderedPageBreak/>
        <w:t>- определение единых для всех работников Учреждения требований к дарению и</w:t>
      </w:r>
      <w:r w:rsidR="00DC0FE5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принятию деловых подарков, к организации и участию в представительских мероприятиях;</w:t>
      </w:r>
    </w:p>
    <w:p w14:paraId="379CF59F" w14:textId="1801CB29" w:rsidR="00E6540E" w:rsidRDefault="004A368E" w:rsidP="004A368E">
      <w:pPr>
        <w:jc w:val="both"/>
        <w:rPr>
          <w:rFonts w:ascii="Times New Roman" w:hAnsi="Times New Roman" w:cs="Times New Roman"/>
          <w:sz w:val="24"/>
          <w:szCs w:val="24"/>
        </w:rPr>
      </w:pPr>
      <w:r w:rsidRPr="004A368E">
        <w:rPr>
          <w:rFonts w:ascii="Times New Roman" w:hAnsi="Times New Roman" w:cs="Times New Roman"/>
          <w:sz w:val="24"/>
          <w:szCs w:val="24"/>
        </w:rPr>
        <w:t>- минимизирование рисков, связанных с возможным злоупотреблением в области</w:t>
      </w:r>
      <w:r w:rsidR="00D46944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подарков, представительских мероприятий. Наиболее серьезными из таких рисков</w:t>
      </w:r>
      <w:r w:rsidR="00D46944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являются опасность подкупа и взяточничество, несправедливость по отношению к</w:t>
      </w:r>
      <w:r w:rsidR="00D46944">
        <w:rPr>
          <w:rFonts w:ascii="Times New Roman" w:hAnsi="Times New Roman" w:cs="Times New Roman"/>
          <w:sz w:val="24"/>
          <w:szCs w:val="24"/>
        </w:rPr>
        <w:t xml:space="preserve"> </w:t>
      </w:r>
      <w:r w:rsidRPr="004A368E">
        <w:rPr>
          <w:rFonts w:ascii="Times New Roman" w:hAnsi="Times New Roman" w:cs="Times New Roman"/>
          <w:sz w:val="24"/>
          <w:szCs w:val="24"/>
        </w:rPr>
        <w:t>контрагентам, протекционизм внутри Учреждения.</w:t>
      </w:r>
    </w:p>
    <w:p w14:paraId="3846D2A7" w14:textId="071316D4" w:rsidR="00D46944" w:rsidRPr="00D46944" w:rsidRDefault="00D46944" w:rsidP="00D46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9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7C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46944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Требования, предъявляемые к деловым подаркам и знакам делового гостеприимства</w:t>
      </w:r>
    </w:p>
    <w:p w14:paraId="39C66CEC" w14:textId="4648F5EB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2.1. Работники Учреждения могут получать деловые подарки, знаки 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официальных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не противоречит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антикоррупционного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Правилам.</w:t>
      </w:r>
    </w:p>
    <w:p w14:paraId="1182CD91" w14:textId="3901EA71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2.2. Подарки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передаются и принимаются только от имени Учреждения в целом, а не как подарок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передача его от отдельного работника.</w:t>
      </w:r>
    </w:p>
    <w:p w14:paraId="46BD74EE" w14:textId="5B595A1C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2.3. Деловые подарки, которые работники от имени Учреждения могут 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другим лицам или принимать от других лиц в связи со своей трудовой деятельностью,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также представительские расходы на деловое гостеприимство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следующим критериям:</w:t>
      </w:r>
    </w:p>
    <w:p w14:paraId="232D753C" w14:textId="5257BFF4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быть прямо связаны с уставными целями деятельности Учреждения,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 памятными датами, юбилеями, общенациональными праздниками, иными событиями;</w:t>
      </w:r>
    </w:p>
    <w:p w14:paraId="21F7495A" w14:textId="77777777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14:paraId="45A1A17F" w14:textId="7FF14632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бездействие, попустительство или покровительство, предоставление прав или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определенных решений, либо попытку оказать влияние на получателя с иной незаконной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 неэтичной целью;</w:t>
      </w:r>
    </w:p>
    <w:p w14:paraId="512500A7" w14:textId="4B39510A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не создавать для получателя обязательства, связанные с его служебным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 исполнением служебных (должностных) обязанностей;</w:t>
      </w:r>
    </w:p>
    <w:p w14:paraId="219F7349" w14:textId="7308D8F0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не создавать репутационного риска для делового имиджа Учреждения,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 иных лиц в случае раскрытия информации о совершенных подарках и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представительских расходах;</w:t>
      </w:r>
    </w:p>
    <w:p w14:paraId="538BF804" w14:textId="64EC5733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противоречить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принципам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антикоррупционного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Положению об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Учреждении, Кодексу этики и служебного поведения работников Учреждения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общепринятым нормам морали и нравственности.</w:t>
      </w:r>
    </w:p>
    <w:p w14:paraId="1B80491C" w14:textId="2EECF2E6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2.4. Деловые подарки, в том числе в виде оказания услуг, знаков особого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 участия в развлекательных и аналогичных мероприятиях не должны 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принимающую сторону в зависимое положение, приводить к возникновению каких-либо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встречных обязательств со стороны получателя или оказывать влияние на объективность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его деловых суждений и решений.</w:t>
      </w:r>
    </w:p>
    <w:p w14:paraId="3EDE5AA4" w14:textId="7A8C4C7F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2.5. Стоимость и периодичность дарения и получения деловых подарков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участия в представительских мероприятиях одного и того же третьего лица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определяться деловой необходимостью и быть разумными.</w:t>
      </w:r>
    </w:p>
    <w:p w14:paraId="22631B1A" w14:textId="66940DC0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lastRenderedPageBreak/>
        <w:t>2.6. В качестве подарков работники Учреждения должны стремиться использовать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максимально допустимом количестве случаев сувениры, предметы и изделия,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символику Учреждения.</w:t>
      </w:r>
    </w:p>
    <w:p w14:paraId="38E51F1F" w14:textId="34260E56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2.7. Подарки и услуги не должны ставить под сомнение имидж или деловую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репутацию Учреждения или его работников.</w:t>
      </w:r>
    </w:p>
    <w:p w14:paraId="7A28BDFD" w14:textId="12BCF6A2" w:rsidR="00D46944" w:rsidRPr="00BB6639" w:rsidRDefault="00D46944" w:rsidP="00BB66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6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66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6639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работников Учреждения при обмене деловыми подарками и знаками делового гостеприимства</w:t>
      </w:r>
    </w:p>
    <w:p w14:paraId="28E40EA0" w14:textId="45874C07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3.1. Работники, представляя интересы Учреждения или действуя от его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должны соблюдать границы допустимого поведения при обмене деловыми подарками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проявлении делового гостеприимства.</w:t>
      </w:r>
    </w:p>
    <w:p w14:paraId="45290F05" w14:textId="56B99AC0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3.2. Работники Учреждения вправе дарить третьим лицам и получать от них деловые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подарки, организовывать и участвовать в представительских мероприятиях, если это</w:t>
      </w:r>
      <w:r w:rsidRPr="00D46944"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законно, этично и делается исключительно в деловых целях, определенных настоящими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Правилами.</w:t>
      </w:r>
    </w:p>
    <w:p w14:paraId="35E2E9DB" w14:textId="283799B2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3.3. При любых сомнениях в правомерности или этичности своих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обязаны поставить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известность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 проконсультироваться с ним, прежде чем дарить или получать подарки или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 тех или иных представительских мероприятиях.</w:t>
      </w:r>
    </w:p>
    <w:p w14:paraId="2571482D" w14:textId="2A755C55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3.4. При получении делового подарка или знаков делового 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работники Учреждения обязаны принимать меры по недопущению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возникновения конфликта интересов.</w:t>
      </w:r>
    </w:p>
    <w:p w14:paraId="1740E11E" w14:textId="5AE0CB85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3.5. Работники Учреждения не вправе использовать служебное положение в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целях, включая использование имущества Учреждения, в том числе:</w:t>
      </w:r>
    </w:p>
    <w:p w14:paraId="079D554E" w14:textId="4C3768C9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для получения подарков, вознаграждения и иных выгод для себя лично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лиц в обмен на оказание Учреждением каких-либо услуг, осуществления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неосуществления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составляющей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коммерческую тайну;</w:t>
      </w:r>
    </w:p>
    <w:p w14:paraId="3F250391" w14:textId="421D2DAF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для получения подарков, вознаграждения и иных выгод для лично и других лиц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процессе ведения дел Учреждения, в том числе, как до, так и после проведения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 заключении гражданско-правовых договоров и иных сделок.</w:t>
      </w:r>
    </w:p>
    <w:p w14:paraId="3CC22359" w14:textId="480A91F7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3.6. Работникам Учреждения не рекомендуется принимать или передаривать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подарки либо услуги в любом виде от третьих лиц в качестве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за совершенную услугу или данный совет.</w:t>
      </w:r>
    </w:p>
    <w:p w14:paraId="705BFC81" w14:textId="5E7F669C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3.7. Не допускается передавать и принимать подарки от Учреждения, его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 представителей в виде денежных средств, как наличных, так и безналичных,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от валюты, а также в форме акций, опционов или иных ликвидных ценных бумаг.</w:t>
      </w:r>
    </w:p>
    <w:p w14:paraId="674E766F" w14:textId="209B6462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3.8. Работники Учреждения должны оказываться от предложений,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подарков, оплаты их расходов и т.п., когда подобные действия могут повлиять или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впечатление о влиянии на исход сделки, результат проведения торгов, на 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Учреждением решения и т.д.</w:t>
      </w:r>
    </w:p>
    <w:p w14:paraId="684B0030" w14:textId="1A1E4788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3.9. Администрация и работники Учреждения не приемлют коррупции. Подарки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должны быть использованы для дачи/получения взяток или коррупции в любых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проявлениях.</w:t>
      </w:r>
    </w:p>
    <w:p w14:paraId="69541D22" w14:textId="4C18D6F9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lastRenderedPageBreak/>
        <w:t>3.10. Работник Учреждения не вправе предлагать третьим лицам или принимать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таковых подарки, выплаты, компенсации и т.п. стоимостью свыше 3000 (Трех тысяч)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рублей или не совместимые с законной практикой деловых отношений. Если 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Учреждения предлагаются подобные подарки или деньги, он обязан немедленно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директору Учреждения.</w:t>
      </w:r>
    </w:p>
    <w:p w14:paraId="3866C249" w14:textId="3A725935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3.11. Работник Учреждения, которому при выполнении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предлагаются подарки или иное вознаграждение как в прямом, так и в косвенном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которые способны повлиять на подготавливаемые и/или принимаемые им решения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оказать влияние на его действие/бездействие, должен:</w:t>
      </w:r>
    </w:p>
    <w:p w14:paraId="5F38C85E" w14:textId="3D87F28A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отказаться от них о немедленно уведомить директора Учреждения о факте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предложения подарка (вознаграждения);</w:t>
      </w:r>
    </w:p>
    <w:p w14:paraId="5D02BBF0" w14:textId="2A69DF4C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о возможности исключить дальнейшие контакты с лицом, предложившим подарок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 вознаграждение, если только это не связано со служебной необходимостью;</w:t>
      </w:r>
    </w:p>
    <w:p w14:paraId="31D54CF5" w14:textId="2C2DEE72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случае, если подарок или вознаграждение не представляется возможным отклонить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 возвратить, передать его с соответствующей служебной запиской для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соответствующих мер директору Учреждения и продолжить работу в установленном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Учреждении порядке над вопросом, с которым был связан подарок или вознаграждение.</w:t>
      </w:r>
    </w:p>
    <w:p w14:paraId="0822F82C" w14:textId="7F01F00D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3.12. В случае возникновения конфликта интересов или возможности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подарка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гостеприимства работник Учреждения обязан в письменной форме уведомить об этом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из должностных лиц, ответственных за противодействие коррупции, в соответствии с</w:t>
      </w:r>
      <w:r w:rsidRPr="00D46944"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процедурой раскрытия конфликта интересов, утвержденной Положением о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интересов, принятым в Учреждении.</w:t>
      </w:r>
    </w:p>
    <w:p w14:paraId="40977538" w14:textId="77777777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3.13. Работникам Учреждения запрещается:</w:t>
      </w:r>
    </w:p>
    <w:p w14:paraId="6B59CA9B" w14:textId="5F454426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самостоятельно принимать предложения от организаций или третьих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 вручении деловых подарков и об оказании знаков делового гостеприимства;</w:t>
      </w:r>
    </w:p>
    <w:p w14:paraId="1038CD24" w14:textId="3561765D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принимать без согласования с директором Учреждения деловые подарки и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делового гостеприимства в ходе проведения деловых переговоров,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договоров, а также в иных случаях, когда подобные действия могут повлиять или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впечатление об их влиянии на принимаемые решения;</w:t>
      </w:r>
    </w:p>
    <w:p w14:paraId="3F1FC74B" w14:textId="5273D82A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принимать деловые подарки и знаки делового гостеприимства в ходе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торгов и во время прямых переговоров при заключении договоров (контрактов);</w:t>
      </w:r>
    </w:p>
    <w:p w14:paraId="1C30217B" w14:textId="74CD0615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просить, требовать, вынуждать организации или третьих лиц дарить им либо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родственникам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деловые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подарки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пользу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гостеприимства;</w:t>
      </w:r>
    </w:p>
    <w:p w14:paraId="60F95282" w14:textId="61A2478A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- принимать подарки в виде наличных, безналичных денежных средств, 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бумаг, драгоценных металлов.</w:t>
      </w:r>
    </w:p>
    <w:p w14:paraId="2DA64F9C" w14:textId="0E463EEE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3.14. Учреждение может принять решение об участии в благотворительных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мероприятиях, направленных на создание и упрочение имиджа Учреждения. При этом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и бюджет участия в данных мероприятиях утверждается директором Учреждения.</w:t>
      </w:r>
    </w:p>
    <w:p w14:paraId="2AE585AE" w14:textId="2BFF59D7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lastRenderedPageBreak/>
        <w:t>3.15.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спонсорских,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благотворительных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Учреждение должно предварительно удостовериться, что предоставляемая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помощь не будет использована в коррупционных целях или иным незаконным путем.</w:t>
      </w:r>
    </w:p>
    <w:p w14:paraId="36028230" w14:textId="54C16C01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3.16. При взаимодействии с лицами, занимающими должности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(муниципальной) службы, следует руководствоваться нормами, регулирующими этические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нормы и правила служебного поведения государственных (муниципальных) служащих.</w:t>
      </w:r>
    </w:p>
    <w:p w14:paraId="4C433C1C" w14:textId="165E57FE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3.17. Неисполнение настоящих Правил может стать основанием для применения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работнику мер дисциплинарного, административного, уголовного и гражданско-правового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характера в соответствии с действующим законодательством.</w:t>
      </w:r>
    </w:p>
    <w:p w14:paraId="4A65D397" w14:textId="64184932" w:rsidR="00D46944" w:rsidRPr="00D46944" w:rsidRDefault="00D46944" w:rsidP="00D469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9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66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46944">
        <w:rPr>
          <w:rFonts w:ascii="Times New Roman" w:hAnsi="Times New Roman" w:cs="Times New Roman"/>
          <w:b/>
          <w:bCs/>
          <w:sz w:val="24"/>
          <w:szCs w:val="24"/>
        </w:rPr>
        <w:t>Область применения</w:t>
      </w:r>
    </w:p>
    <w:p w14:paraId="46CF4FB2" w14:textId="04D0C5FB" w:rsidR="00D46944" w:rsidRPr="00D46944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4.1. Настоящие Правила подлежат применению вне зависимости от того, каким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образом передаются деловые подарки и знаки делового гостеприимства: напрямую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через посредников.</w:t>
      </w:r>
    </w:p>
    <w:p w14:paraId="0E61E689" w14:textId="59441B15" w:rsidR="00D46944" w:rsidRPr="004A368E" w:rsidRDefault="00D46944" w:rsidP="00D46944">
      <w:pPr>
        <w:jc w:val="both"/>
        <w:rPr>
          <w:rFonts w:ascii="Times New Roman" w:hAnsi="Times New Roman" w:cs="Times New Roman"/>
          <w:sz w:val="24"/>
          <w:szCs w:val="24"/>
        </w:rPr>
      </w:pPr>
      <w:r w:rsidRPr="00D46944">
        <w:rPr>
          <w:rFonts w:ascii="Times New Roman" w:hAnsi="Times New Roman" w:cs="Times New Roman"/>
          <w:sz w:val="24"/>
          <w:szCs w:val="24"/>
        </w:rPr>
        <w:t>4.2. Настоящие Правила являются обязательными для всех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944">
        <w:rPr>
          <w:rFonts w:ascii="Times New Roman" w:hAnsi="Times New Roman" w:cs="Times New Roman"/>
          <w:sz w:val="24"/>
          <w:szCs w:val="24"/>
        </w:rPr>
        <w:t>в период работы в Учреждении.</w:t>
      </w:r>
      <w:bookmarkEnd w:id="0"/>
    </w:p>
    <w:sectPr w:rsidR="00D46944" w:rsidRPr="004A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DF"/>
    <w:rsid w:val="004A368E"/>
    <w:rsid w:val="004B7CF1"/>
    <w:rsid w:val="00574FDD"/>
    <w:rsid w:val="00873FDF"/>
    <w:rsid w:val="00BB6639"/>
    <w:rsid w:val="00D46944"/>
    <w:rsid w:val="00DC0FE5"/>
    <w:rsid w:val="00E6540E"/>
    <w:rsid w:val="00FC06B6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C1D1"/>
  <w15:chartTrackingRefBased/>
  <w15:docId w15:val="{3B5325A0-C3B7-4122-B5D5-C0CCA4E0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2023-12-20T08:41:00Z</cp:lastPrinted>
  <dcterms:created xsi:type="dcterms:W3CDTF">2023-12-19T14:09:00Z</dcterms:created>
  <dcterms:modified xsi:type="dcterms:W3CDTF">2023-12-20T08:47:00Z</dcterms:modified>
</cp:coreProperties>
</file>