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C7" w:rsidRDefault="00811029" w:rsidP="0081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29">
        <w:rPr>
          <w:rFonts w:ascii="Times New Roman" w:hAnsi="Times New Roman" w:cs="Times New Roman"/>
          <w:sz w:val="24"/>
          <w:szCs w:val="24"/>
        </w:rPr>
        <w:t xml:space="preserve">В современных условиях </w:t>
      </w:r>
      <w:r>
        <w:rPr>
          <w:rFonts w:ascii="Times New Roman" w:hAnsi="Times New Roman" w:cs="Times New Roman"/>
          <w:sz w:val="24"/>
          <w:szCs w:val="24"/>
        </w:rPr>
        <w:t>решение вопросов организации и нормирования труда перенесено на уровень предприятия (учреждения).</w:t>
      </w:r>
    </w:p>
    <w:p w:rsidR="00811029" w:rsidRDefault="00811029" w:rsidP="0081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Нормирование труда – это процесс определения меры труда, иными словами  - затрат рабочего времени.</w:t>
      </w:r>
    </w:p>
    <w:p w:rsidR="00B10DE7" w:rsidRDefault="00B10DE7" w:rsidP="0081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труда позволяют планировать, учитывать, анализировать трудозатраты. Нормы труда имеют место повсеместно при любом типе производства и для всех категорий персонала.</w:t>
      </w:r>
    </w:p>
    <w:p w:rsidR="00B10DE7" w:rsidRDefault="00B10DE7" w:rsidP="0081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Кризисные явления в экономике лишь усиливают потребность в нормировании труда, т.к. именно нормирование труда позволяет минимизировать издержки.</w:t>
      </w:r>
    </w:p>
    <w:p w:rsidR="00B10DE7" w:rsidRDefault="00B10DE7" w:rsidP="0081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дополнительного профессионального образования Республики Карелия "Центр обучения и мониторинга трудовых ресурсов" предлагает свои услуги по проведению комплекса работ по нормированию труда. </w:t>
      </w:r>
    </w:p>
    <w:p w:rsidR="00B10DE7" w:rsidRDefault="00B10DE7" w:rsidP="0081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специалисты выполнят следующие виды работ:</w:t>
      </w:r>
    </w:p>
    <w:p w:rsidR="00B10DE7" w:rsidRDefault="00B10DE7" w:rsidP="0081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76" w:type="dxa"/>
        <w:tblLayout w:type="fixed"/>
        <w:tblLook w:val="04A0" w:firstRow="1" w:lastRow="0" w:firstColumn="1" w:lastColumn="0" w:noHBand="0" w:noVBand="1"/>
      </w:tblPr>
      <w:tblGrid>
        <w:gridCol w:w="2802"/>
        <w:gridCol w:w="4722"/>
        <w:gridCol w:w="1373"/>
        <w:gridCol w:w="5246"/>
        <w:gridCol w:w="1233"/>
      </w:tblGrid>
      <w:tr w:rsidR="006C269C" w:rsidRPr="00B10DE7" w:rsidTr="00F66AE1">
        <w:trPr>
          <w:cantSplit/>
          <w:trHeight w:val="1649"/>
        </w:trPr>
        <w:tc>
          <w:tcPr>
            <w:tcW w:w="2802" w:type="dxa"/>
          </w:tcPr>
          <w:p w:rsidR="00B10DE7" w:rsidRPr="00B10DE7" w:rsidRDefault="00B10DE7" w:rsidP="00B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722" w:type="dxa"/>
          </w:tcPr>
          <w:p w:rsidR="00B10DE7" w:rsidRPr="00B10DE7" w:rsidRDefault="00B10DE7" w:rsidP="00B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услуги</w:t>
            </w:r>
          </w:p>
        </w:tc>
        <w:tc>
          <w:tcPr>
            <w:tcW w:w="1373" w:type="dxa"/>
            <w:textDirection w:val="btLr"/>
            <w:vAlign w:val="center"/>
          </w:tcPr>
          <w:p w:rsidR="00B10DE7" w:rsidRPr="00B10DE7" w:rsidRDefault="00317A40" w:rsidP="006C26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5246" w:type="dxa"/>
          </w:tcPr>
          <w:p w:rsidR="00B10DE7" w:rsidRPr="00B10DE7" w:rsidRDefault="00317A40" w:rsidP="00B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получит клиент в результате этой услуги</w:t>
            </w:r>
          </w:p>
        </w:tc>
        <w:tc>
          <w:tcPr>
            <w:tcW w:w="1233" w:type="dxa"/>
          </w:tcPr>
          <w:p w:rsidR="00B10DE7" w:rsidRPr="00B10DE7" w:rsidRDefault="00317A40" w:rsidP="00B1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4A6E3E" w:rsidTr="00F66AE1">
        <w:tc>
          <w:tcPr>
            <w:tcW w:w="2802" w:type="dxa"/>
            <w:vMerge w:val="restart"/>
            <w:vAlign w:val="center"/>
          </w:tcPr>
          <w:p w:rsidR="004A6E3E" w:rsidRDefault="004A6E3E" w:rsidP="004A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 производственного процесса</w:t>
            </w:r>
          </w:p>
        </w:tc>
        <w:tc>
          <w:tcPr>
            <w:tcW w:w="4722" w:type="dxa"/>
          </w:tcPr>
          <w:p w:rsidR="004A6E3E" w:rsidRPr="004A6E3E" w:rsidRDefault="004A6E3E" w:rsidP="0015693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нормируемого производственного процесса;</w:t>
            </w:r>
          </w:p>
        </w:tc>
        <w:tc>
          <w:tcPr>
            <w:tcW w:w="1373" w:type="dxa"/>
          </w:tcPr>
          <w:p w:rsidR="004A6E3E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vMerge w:val="restart"/>
            <w:vAlign w:val="center"/>
          </w:tcPr>
          <w:p w:rsidR="004A6E3E" w:rsidRDefault="004A6E3E" w:rsidP="004A6E3E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достоверную информацию о недостатках в организации труда, приводящих к потерям рабочего времени;</w:t>
            </w:r>
          </w:p>
          <w:p w:rsidR="004A6E3E" w:rsidRDefault="004A6E3E" w:rsidP="004A6E3E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невыполнения норм времени (выработки)</w:t>
            </w:r>
          </w:p>
        </w:tc>
        <w:tc>
          <w:tcPr>
            <w:tcW w:w="1233" w:type="dxa"/>
            <w:vMerge w:val="restart"/>
            <w:vAlign w:val="center"/>
          </w:tcPr>
          <w:p w:rsidR="004A6E3E" w:rsidRDefault="004A6E3E" w:rsidP="004A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недели до 1 месяца</w:t>
            </w:r>
          </w:p>
        </w:tc>
      </w:tr>
      <w:tr w:rsidR="004A6E3E" w:rsidTr="00F66AE1">
        <w:tc>
          <w:tcPr>
            <w:tcW w:w="2802" w:type="dxa"/>
            <w:vMerge/>
          </w:tcPr>
          <w:p w:rsidR="004A6E3E" w:rsidRDefault="004A6E3E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4A6E3E" w:rsidRDefault="004A6E3E" w:rsidP="0015693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производственного процесса путем проведения хронометража и фотографии рабочего времени;</w:t>
            </w:r>
          </w:p>
        </w:tc>
        <w:tc>
          <w:tcPr>
            <w:tcW w:w="1373" w:type="dxa"/>
          </w:tcPr>
          <w:p w:rsidR="004A6E3E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vMerge/>
          </w:tcPr>
          <w:p w:rsidR="004A6E3E" w:rsidRDefault="004A6E3E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4A6E3E" w:rsidRDefault="004A6E3E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3E" w:rsidTr="00F66AE1">
        <w:tc>
          <w:tcPr>
            <w:tcW w:w="2802" w:type="dxa"/>
            <w:vMerge/>
          </w:tcPr>
          <w:p w:rsidR="004A6E3E" w:rsidRDefault="004A6E3E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4A6E3E" w:rsidRDefault="004A6E3E" w:rsidP="004A6E3E">
            <w:pPr>
              <w:pStyle w:val="a4"/>
              <w:numPr>
                <w:ilvl w:val="0"/>
                <w:numId w:val="1"/>
              </w:numPr>
              <w:ind w:left="36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результатов, наблюдений</w:t>
            </w:r>
          </w:p>
        </w:tc>
        <w:tc>
          <w:tcPr>
            <w:tcW w:w="1373" w:type="dxa"/>
          </w:tcPr>
          <w:p w:rsidR="004A6E3E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vMerge/>
          </w:tcPr>
          <w:p w:rsidR="004A6E3E" w:rsidRDefault="004A6E3E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4A6E3E" w:rsidRDefault="004A6E3E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30" w:rsidTr="00F66AE1">
        <w:tc>
          <w:tcPr>
            <w:tcW w:w="2802" w:type="dxa"/>
            <w:vAlign w:val="center"/>
          </w:tcPr>
          <w:p w:rsidR="00156930" w:rsidRDefault="00156930" w:rsidP="0015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рационального трудового процесса</w:t>
            </w:r>
          </w:p>
        </w:tc>
        <w:tc>
          <w:tcPr>
            <w:tcW w:w="4722" w:type="dxa"/>
            <w:vAlign w:val="center"/>
          </w:tcPr>
          <w:p w:rsidR="00156930" w:rsidRDefault="00156930" w:rsidP="0015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рационального трудового процесса</w:t>
            </w:r>
          </w:p>
        </w:tc>
        <w:tc>
          <w:tcPr>
            <w:tcW w:w="1373" w:type="dxa"/>
          </w:tcPr>
          <w:p w:rsidR="00156930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156930" w:rsidRDefault="00156930" w:rsidP="004A6E3E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предложение организационно-технических мероприятий по ликвидации или сокращению потерь рабочего времени сотрудников;</w:t>
            </w:r>
          </w:p>
          <w:p w:rsidR="00156930" w:rsidRDefault="00156930" w:rsidP="004A6E3E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простоев;</w:t>
            </w:r>
          </w:p>
          <w:p w:rsidR="00156930" w:rsidRDefault="00156930" w:rsidP="004A6E3E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дисциплины;</w:t>
            </w:r>
          </w:p>
          <w:p w:rsidR="00156930" w:rsidRDefault="00156930" w:rsidP="004A6E3E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труда;</w:t>
            </w:r>
          </w:p>
          <w:p w:rsidR="00156930" w:rsidRDefault="00156930" w:rsidP="00E937A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затрат на единицу продукции при неизменном качестве, за счет снижения расходов на персонал.</w:t>
            </w:r>
          </w:p>
        </w:tc>
        <w:tc>
          <w:tcPr>
            <w:tcW w:w="1233" w:type="dxa"/>
            <w:vAlign w:val="center"/>
          </w:tcPr>
          <w:p w:rsidR="00156930" w:rsidRDefault="00156930" w:rsidP="00C1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недели до 1 месяца</w:t>
            </w:r>
          </w:p>
        </w:tc>
      </w:tr>
      <w:tr w:rsidR="00F66AE1" w:rsidTr="00F66AE1">
        <w:tc>
          <w:tcPr>
            <w:tcW w:w="2802" w:type="dxa"/>
            <w:vMerge w:val="restart"/>
            <w:vAlign w:val="center"/>
          </w:tcPr>
          <w:p w:rsidR="00F66AE1" w:rsidRDefault="00F66AE1" w:rsidP="0015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нормирование. Разработка и внедрение норм затрат труда.</w:t>
            </w:r>
          </w:p>
        </w:tc>
        <w:tc>
          <w:tcPr>
            <w:tcW w:w="4722" w:type="dxa"/>
          </w:tcPr>
          <w:p w:rsidR="00F66AE1" w:rsidRDefault="00F66AE1" w:rsidP="0015693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норм труда на основе отраслевых, межотраслевых и других прогрессивных нормативов по труду;</w:t>
            </w:r>
          </w:p>
        </w:tc>
        <w:tc>
          <w:tcPr>
            <w:tcW w:w="1373" w:type="dxa"/>
            <w:vMerge w:val="restart"/>
          </w:tcPr>
          <w:p w:rsidR="00F66AE1" w:rsidRDefault="00F66AE1" w:rsidP="00F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кол-ва норм</w:t>
            </w:r>
          </w:p>
        </w:tc>
        <w:tc>
          <w:tcPr>
            <w:tcW w:w="5246" w:type="dxa"/>
            <w:vMerge w:val="restart"/>
            <w:vAlign w:val="center"/>
          </w:tcPr>
          <w:p w:rsidR="00F66AE1" w:rsidRDefault="00F66AE1" w:rsidP="0015693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затрат на единицу продукции при неизменном качестве за счет снижения расходов на персонал;</w:t>
            </w:r>
          </w:p>
          <w:p w:rsidR="00F66AE1" w:rsidRDefault="00F66AE1" w:rsidP="0015693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труда.</w:t>
            </w:r>
          </w:p>
        </w:tc>
        <w:tc>
          <w:tcPr>
            <w:tcW w:w="1233" w:type="dxa"/>
            <w:vMerge w:val="restart"/>
            <w:vAlign w:val="center"/>
          </w:tcPr>
          <w:p w:rsidR="00F66AE1" w:rsidRDefault="00F66AE1" w:rsidP="00C1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недели до 1 месяца</w:t>
            </w:r>
          </w:p>
        </w:tc>
      </w:tr>
      <w:tr w:rsidR="00F66AE1" w:rsidTr="00F66AE1">
        <w:tc>
          <w:tcPr>
            <w:tcW w:w="2802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F66AE1" w:rsidRDefault="00F66AE1" w:rsidP="0015693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норм труда путем проведения хронометражей и фотографий рабочего времени;</w:t>
            </w:r>
          </w:p>
        </w:tc>
        <w:tc>
          <w:tcPr>
            <w:tcW w:w="137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E1" w:rsidTr="00F66AE1">
        <w:tc>
          <w:tcPr>
            <w:tcW w:w="2802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F66AE1" w:rsidRDefault="00F66AE1" w:rsidP="0015693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 труда на основе статистических данных и опыта нормировщика.</w:t>
            </w:r>
          </w:p>
        </w:tc>
        <w:tc>
          <w:tcPr>
            <w:tcW w:w="137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8F" w:rsidTr="00F66AE1">
        <w:tc>
          <w:tcPr>
            <w:tcW w:w="2802" w:type="dxa"/>
            <w:vAlign w:val="center"/>
          </w:tcPr>
          <w:p w:rsidR="0038048F" w:rsidRDefault="0038048F" w:rsidP="0038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нормирование.</w:t>
            </w:r>
          </w:p>
          <w:p w:rsidR="0038048F" w:rsidRDefault="0038048F" w:rsidP="0038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существующего порядка выполнения нормируемой операции путем проведения хронометража.</w:t>
            </w:r>
          </w:p>
        </w:tc>
        <w:tc>
          <w:tcPr>
            <w:tcW w:w="4722" w:type="dxa"/>
            <w:vAlign w:val="center"/>
          </w:tcPr>
          <w:p w:rsidR="0038048F" w:rsidRDefault="0038048F" w:rsidP="0038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уровня выполнения действующих норм, причин их невыполнения и высокого перевыполнения путем проведения хронометража</w:t>
            </w:r>
          </w:p>
        </w:tc>
        <w:tc>
          <w:tcPr>
            <w:tcW w:w="1373" w:type="dxa"/>
          </w:tcPr>
          <w:p w:rsidR="0038048F" w:rsidRDefault="00F66AE1" w:rsidP="00F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численности персонала и объема работ</w:t>
            </w:r>
          </w:p>
        </w:tc>
        <w:tc>
          <w:tcPr>
            <w:tcW w:w="5246" w:type="dxa"/>
            <w:vAlign w:val="center"/>
          </w:tcPr>
          <w:p w:rsidR="0038048F" w:rsidRPr="0038048F" w:rsidRDefault="0038048F" w:rsidP="0038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048F">
              <w:rPr>
                <w:rFonts w:ascii="Times New Roman" w:hAnsi="Times New Roman" w:cs="Times New Roman"/>
                <w:sz w:val="24"/>
                <w:szCs w:val="24"/>
              </w:rPr>
              <w:t>ыявление причин невыполнения или перевыполнения норм выработки</w:t>
            </w:r>
          </w:p>
        </w:tc>
        <w:tc>
          <w:tcPr>
            <w:tcW w:w="1233" w:type="dxa"/>
            <w:vAlign w:val="center"/>
          </w:tcPr>
          <w:p w:rsidR="0038048F" w:rsidRDefault="0038048F" w:rsidP="00C1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недели до 1 месяца</w:t>
            </w:r>
          </w:p>
        </w:tc>
      </w:tr>
      <w:tr w:rsidR="00F66AE1" w:rsidTr="00F66AE1">
        <w:tc>
          <w:tcPr>
            <w:tcW w:w="2802" w:type="dxa"/>
            <w:vMerge w:val="restart"/>
            <w:vAlign w:val="center"/>
          </w:tcPr>
          <w:p w:rsidR="00F66AE1" w:rsidRDefault="00F66AE1" w:rsidP="00E9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нормирование. </w:t>
            </w:r>
          </w:p>
          <w:p w:rsidR="00F66AE1" w:rsidRDefault="00F66AE1" w:rsidP="00E9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нормативной численности персонала по функциям управления.</w:t>
            </w:r>
          </w:p>
        </w:tc>
        <w:tc>
          <w:tcPr>
            <w:tcW w:w="4722" w:type="dxa"/>
          </w:tcPr>
          <w:p w:rsidR="00F66AE1" w:rsidRPr="00F66AE1" w:rsidRDefault="00F66AE1" w:rsidP="00F66AE1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о фактически сложившейся численности персонала;</w:t>
            </w:r>
            <w:bookmarkStart w:id="0" w:name="_GoBack"/>
            <w:bookmarkEnd w:id="0"/>
          </w:p>
        </w:tc>
        <w:tc>
          <w:tcPr>
            <w:tcW w:w="1373" w:type="dxa"/>
            <w:vMerge w:val="restart"/>
          </w:tcPr>
          <w:p w:rsidR="00F66AE1" w:rsidRDefault="00F66AE1" w:rsidP="00C1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численности персонала и объема работ</w:t>
            </w:r>
          </w:p>
        </w:tc>
        <w:tc>
          <w:tcPr>
            <w:tcW w:w="5246" w:type="dxa"/>
            <w:vMerge w:val="restart"/>
            <w:vAlign w:val="center"/>
          </w:tcPr>
          <w:p w:rsidR="00F66AE1" w:rsidRDefault="00F66AE1" w:rsidP="00303FE8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фонда оплаты труда за счет определения функций сотрудников по направлениям деятельности;</w:t>
            </w:r>
          </w:p>
          <w:p w:rsidR="00F66AE1" w:rsidRDefault="00F66AE1" w:rsidP="00303FE8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трудовых затрат на выполнение управленческих решений и трудовых операций;</w:t>
            </w:r>
          </w:p>
          <w:p w:rsidR="00F66AE1" w:rsidRDefault="00F66AE1" w:rsidP="00303FE8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производительности труда сотрудников за счет оптимизации деятельности предприятия;</w:t>
            </w:r>
          </w:p>
          <w:p w:rsidR="00F66AE1" w:rsidRDefault="00F66AE1" w:rsidP="00303FE8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прибыльности предприятия.</w:t>
            </w:r>
          </w:p>
        </w:tc>
        <w:tc>
          <w:tcPr>
            <w:tcW w:w="1233" w:type="dxa"/>
            <w:vMerge w:val="restart"/>
            <w:vAlign w:val="center"/>
          </w:tcPr>
          <w:p w:rsidR="00F66AE1" w:rsidRDefault="00F66AE1" w:rsidP="0030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месяца</w:t>
            </w:r>
          </w:p>
        </w:tc>
      </w:tr>
      <w:tr w:rsidR="00F66AE1" w:rsidTr="00F66AE1">
        <w:tc>
          <w:tcPr>
            <w:tcW w:w="2802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F66AE1" w:rsidRDefault="00F66AE1" w:rsidP="00303FE8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состава показателей, форм сбора и обобщения информации для изучения трудовых процессов по основным видам работ, выполняемых в организации, а также изучение факторов, влияющих на трудоемкость выполняемых работ по каждой функции управления;</w:t>
            </w:r>
          </w:p>
        </w:tc>
        <w:tc>
          <w:tcPr>
            <w:tcW w:w="137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E1" w:rsidTr="00F66AE1">
        <w:tc>
          <w:tcPr>
            <w:tcW w:w="2802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F66AE1" w:rsidRDefault="00F66AE1" w:rsidP="00303FE8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для разработки нормативов численности персонала по функциям управления;</w:t>
            </w:r>
          </w:p>
        </w:tc>
        <w:tc>
          <w:tcPr>
            <w:tcW w:w="1373" w:type="dxa"/>
          </w:tcPr>
          <w:p w:rsidR="00F66AE1" w:rsidRDefault="00F66AE1" w:rsidP="00F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E1" w:rsidTr="00F66AE1">
        <w:tc>
          <w:tcPr>
            <w:tcW w:w="2802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F66AE1" w:rsidRDefault="00F66AE1" w:rsidP="00E937A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нормативов численности по функциям управления</w:t>
            </w:r>
          </w:p>
        </w:tc>
        <w:tc>
          <w:tcPr>
            <w:tcW w:w="1373" w:type="dxa"/>
          </w:tcPr>
          <w:p w:rsidR="00F66AE1" w:rsidRDefault="00F66AE1" w:rsidP="00F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E1" w:rsidTr="00F66AE1">
        <w:tc>
          <w:tcPr>
            <w:tcW w:w="2802" w:type="dxa"/>
            <w:vMerge w:val="restart"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Разовые работы</w:t>
            </w:r>
          </w:p>
        </w:tc>
        <w:tc>
          <w:tcPr>
            <w:tcW w:w="4722" w:type="dxa"/>
          </w:tcPr>
          <w:p w:rsidR="00F66AE1" w:rsidRDefault="00F66AE1" w:rsidP="00E937A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фотографии рабочего времени;</w:t>
            </w:r>
          </w:p>
        </w:tc>
        <w:tc>
          <w:tcPr>
            <w:tcW w:w="1373" w:type="dxa"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vAlign w:val="center"/>
          </w:tcPr>
          <w:p w:rsidR="00F66AE1" w:rsidRDefault="00F66AE1" w:rsidP="00E9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достоверная информация о потерях рабочего времени</w:t>
            </w:r>
          </w:p>
        </w:tc>
        <w:tc>
          <w:tcPr>
            <w:tcW w:w="1233" w:type="dxa"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F66AE1" w:rsidTr="00F66AE1">
        <w:tc>
          <w:tcPr>
            <w:tcW w:w="2802" w:type="dxa"/>
            <w:vMerge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</w:tcPr>
          <w:p w:rsidR="00F66AE1" w:rsidRDefault="00F66AE1" w:rsidP="00E937A0">
            <w:pPr>
              <w:pStyle w:val="a4"/>
              <w:numPr>
                <w:ilvl w:val="0"/>
                <w:numId w:val="1"/>
              </w:numPr>
              <w:ind w:left="36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проведения фотографии рабочего времени.</w:t>
            </w:r>
          </w:p>
        </w:tc>
        <w:tc>
          <w:tcPr>
            <w:tcW w:w="1373" w:type="dxa"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  <w:vAlign w:val="center"/>
          </w:tcPr>
          <w:p w:rsidR="00F66AE1" w:rsidRDefault="00F66AE1" w:rsidP="00E9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причин невыполнения (перевыполнения) норм рабочего времени</w:t>
            </w:r>
          </w:p>
        </w:tc>
        <w:tc>
          <w:tcPr>
            <w:tcW w:w="1233" w:type="dxa"/>
          </w:tcPr>
          <w:p w:rsidR="00F66AE1" w:rsidRDefault="00F66AE1" w:rsidP="00B10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</w:tbl>
    <w:p w:rsidR="00B10DE7" w:rsidRDefault="00B10DE7" w:rsidP="00B10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AE1" w:rsidRDefault="00F66AE1" w:rsidP="00B10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AE1" w:rsidRPr="00F66AE1" w:rsidRDefault="00F66AE1" w:rsidP="00F66AE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услуги уточняются непосредственно при заключении договора на основании имеющейся в организации технологической документации и условий нашей работы.</w:t>
      </w:r>
    </w:p>
    <w:p w:rsidR="00F66AE1" w:rsidRPr="00F66AE1" w:rsidRDefault="00F66AE1" w:rsidP="00F66AE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технологических процессов и при большом объеме проводимых работ возможно значительное снижение цены.</w:t>
      </w:r>
    </w:p>
    <w:p w:rsidR="00F66AE1" w:rsidRPr="00F66AE1" w:rsidRDefault="00F66AE1" w:rsidP="00F66AE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услуг предусматривает 50% предоплату.</w:t>
      </w:r>
    </w:p>
    <w:p w:rsidR="00F66AE1" w:rsidRPr="00811029" w:rsidRDefault="00F66AE1" w:rsidP="00B10D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AE1" w:rsidRPr="00811029" w:rsidSect="00E937A0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9D" w:rsidRDefault="00316D9D" w:rsidP="00E937A0">
      <w:r>
        <w:separator/>
      </w:r>
    </w:p>
  </w:endnote>
  <w:endnote w:type="continuationSeparator" w:id="0">
    <w:p w:rsidR="00316D9D" w:rsidRDefault="00316D9D" w:rsidP="00E9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627180"/>
      <w:docPartObj>
        <w:docPartGallery w:val="Page Numbers (Bottom of Page)"/>
        <w:docPartUnique/>
      </w:docPartObj>
    </w:sdtPr>
    <w:sdtContent>
      <w:p w:rsidR="00E937A0" w:rsidRDefault="00E937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AE1">
          <w:rPr>
            <w:noProof/>
          </w:rPr>
          <w:t>1</w:t>
        </w:r>
        <w:r>
          <w:fldChar w:fldCharType="end"/>
        </w:r>
      </w:p>
    </w:sdtContent>
  </w:sdt>
  <w:p w:rsidR="00E937A0" w:rsidRDefault="00E93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9D" w:rsidRDefault="00316D9D" w:rsidP="00E937A0">
      <w:r>
        <w:separator/>
      </w:r>
    </w:p>
  </w:footnote>
  <w:footnote w:type="continuationSeparator" w:id="0">
    <w:p w:rsidR="00316D9D" w:rsidRDefault="00316D9D" w:rsidP="00E9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1E40"/>
    <w:multiLevelType w:val="hybridMultilevel"/>
    <w:tmpl w:val="19D0942E"/>
    <w:lvl w:ilvl="0" w:tplc="00AC1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29"/>
    <w:rsid w:val="00156930"/>
    <w:rsid w:val="00303FE8"/>
    <w:rsid w:val="00316D9D"/>
    <w:rsid w:val="00317A40"/>
    <w:rsid w:val="0038048F"/>
    <w:rsid w:val="004A6E3E"/>
    <w:rsid w:val="006C269C"/>
    <w:rsid w:val="00811029"/>
    <w:rsid w:val="00AE1BC7"/>
    <w:rsid w:val="00B10DE7"/>
    <w:rsid w:val="00B41691"/>
    <w:rsid w:val="00E937A0"/>
    <w:rsid w:val="00F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3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37A0"/>
  </w:style>
  <w:style w:type="paragraph" w:styleId="a7">
    <w:name w:val="footer"/>
    <w:basedOn w:val="a"/>
    <w:link w:val="a8"/>
    <w:uiPriority w:val="99"/>
    <w:unhideWhenUsed/>
    <w:rsid w:val="00E937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3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E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3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37A0"/>
  </w:style>
  <w:style w:type="paragraph" w:styleId="a7">
    <w:name w:val="footer"/>
    <w:basedOn w:val="a"/>
    <w:link w:val="a8"/>
    <w:uiPriority w:val="99"/>
    <w:unhideWhenUsed/>
    <w:rsid w:val="00E937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2016-03-02T11:03:00Z</dcterms:created>
  <dcterms:modified xsi:type="dcterms:W3CDTF">2016-03-02T12:13:00Z</dcterms:modified>
</cp:coreProperties>
</file>