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65" w:rsidRDefault="00DC1265" w:rsidP="00DC1265">
      <w:pPr>
        <w:tabs>
          <w:tab w:val="left" w:pos="1985"/>
          <w:tab w:val="left" w:pos="3119"/>
          <w:tab w:val="left" w:pos="7380"/>
        </w:tabs>
        <w:ind w:right="-6"/>
        <w:jc w:val="right"/>
      </w:pPr>
      <w:r>
        <w:t xml:space="preserve">Приложение </w:t>
      </w:r>
    </w:p>
    <w:p w:rsidR="00DC1265" w:rsidRDefault="00DC1265" w:rsidP="00DC1265">
      <w:pPr>
        <w:tabs>
          <w:tab w:val="left" w:pos="1985"/>
          <w:tab w:val="left" w:pos="3119"/>
          <w:tab w:val="left" w:pos="7380"/>
        </w:tabs>
        <w:ind w:right="-6"/>
        <w:jc w:val="right"/>
      </w:pPr>
    </w:p>
    <w:p w:rsidR="00DC1265" w:rsidRDefault="00DC1265" w:rsidP="00DC1265">
      <w:pPr>
        <w:tabs>
          <w:tab w:val="left" w:pos="1985"/>
          <w:tab w:val="left" w:pos="3119"/>
          <w:tab w:val="left" w:pos="7380"/>
        </w:tabs>
        <w:ind w:right="-6"/>
        <w:jc w:val="right"/>
      </w:pPr>
      <w:r>
        <w:t xml:space="preserve">к приказу </w:t>
      </w:r>
      <w:r w:rsidRPr="00D6551A">
        <w:t>ГАОУ ДПО РК "Центр обучения"</w:t>
      </w:r>
    </w:p>
    <w:p w:rsidR="00DC1265" w:rsidRDefault="00DC1265" w:rsidP="00DC1265">
      <w:pPr>
        <w:ind w:right="-7"/>
        <w:jc w:val="right"/>
        <w:rPr>
          <w:b/>
        </w:rPr>
      </w:pPr>
      <w:r>
        <w:t>от _02____марта_ 2020 года №__23-</w:t>
      </w:r>
      <w:r w:rsidR="002530A5">
        <w:t>а</w:t>
      </w:r>
      <w:r>
        <w:t>____</w:t>
      </w:r>
    </w:p>
    <w:p w:rsidR="002A55F4" w:rsidRPr="00D856CB" w:rsidRDefault="00BA3035" w:rsidP="00BA3035">
      <w:pPr>
        <w:ind w:right="-7"/>
        <w:jc w:val="right"/>
      </w:pPr>
      <w:proofErr w:type="gramStart"/>
      <w:r w:rsidRPr="00D856CB">
        <w:t>(с изменениями:</w:t>
      </w:r>
      <w:proofErr w:type="gramEnd"/>
      <w:r w:rsidRPr="00D856CB">
        <w:t xml:space="preserve"> Приказ</w:t>
      </w:r>
      <w:r w:rsidR="00D856CB">
        <w:t>ы</w:t>
      </w:r>
      <w:r w:rsidRPr="00D856CB">
        <w:t xml:space="preserve"> от 16.03.2021 №19-од</w:t>
      </w:r>
      <w:r w:rsidR="002A55F4" w:rsidRPr="00D856CB">
        <w:t xml:space="preserve">, </w:t>
      </w:r>
    </w:p>
    <w:p w:rsidR="00DC1265" w:rsidRPr="00BA3035" w:rsidRDefault="002A55F4" w:rsidP="00BA3035">
      <w:pPr>
        <w:ind w:right="-7"/>
        <w:jc w:val="right"/>
      </w:pPr>
      <w:r w:rsidRPr="00D856CB">
        <w:t>от 09.03.2022 №16-од,</w:t>
      </w:r>
      <w:r w:rsidR="0024744C">
        <w:t xml:space="preserve"> от 11.10.2022 №95-од</w:t>
      </w:r>
      <w:proofErr w:type="gramStart"/>
      <w:r w:rsidRPr="00D856CB">
        <w:t xml:space="preserve"> </w:t>
      </w:r>
      <w:r w:rsidR="00BA3035" w:rsidRPr="00D856CB">
        <w:t>)</w:t>
      </w:r>
      <w:proofErr w:type="gramEnd"/>
      <w:r w:rsidR="00BA3035" w:rsidRPr="00BA3035">
        <w:t xml:space="preserve"> </w:t>
      </w:r>
    </w:p>
    <w:p w:rsidR="00DC1265" w:rsidRDefault="00DC1265" w:rsidP="00DC1265">
      <w:pPr>
        <w:ind w:right="-7"/>
        <w:jc w:val="center"/>
        <w:rPr>
          <w:b/>
        </w:rPr>
      </w:pPr>
    </w:p>
    <w:p w:rsidR="00DC1265" w:rsidRPr="00ED1871" w:rsidRDefault="00DC1265" w:rsidP="00DC1265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ED1871">
        <w:rPr>
          <w:b/>
          <w:bCs/>
          <w:sz w:val="28"/>
          <w:szCs w:val="28"/>
        </w:rPr>
        <w:t>Положение</w:t>
      </w:r>
    </w:p>
    <w:p w:rsidR="00DC1265" w:rsidRPr="0068760E" w:rsidRDefault="00DC1265" w:rsidP="00DC126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8760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порядке оказания </w:t>
      </w:r>
      <w:r w:rsidRPr="0068760E">
        <w:rPr>
          <w:sz w:val="28"/>
          <w:szCs w:val="28"/>
        </w:rPr>
        <w:t xml:space="preserve">платных </w:t>
      </w:r>
      <w:r>
        <w:rPr>
          <w:sz w:val="28"/>
          <w:szCs w:val="28"/>
        </w:rPr>
        <w:t xml:space="preserve">образовательных </w:t>
      </w:r>
      <w:r w:rsidRPr="0068760E">
        <w:rPr>
          <w:sz w:val="28"/>
          <w:szCs w:val="28"/>
        </w:rPr>
        <w:t>услуг</w:t>
      </w:r>
    </w:p>
    <w:p w:rsidR="00DC1265" w:rsidRPr="00ED1871" w:rsidRDefault="00DC1265" w:rsidP="00DC1265">
      <w:pPr>
        <w:pStyle w:val="a3"/>
        <w:jc w:val="center"/>
      </w:pPr>
      <w:r w:rsidRPr="00ED1871">
        <w:rPr>
          <w:b/>
          <w:bCs/>
        </w:rPr>
        <w:t>1. Общие положения</w:t>
      </w:r>
    </w:p>
    <w:p w:rsidR="00DC1265" w:rsidRDefault="00DC1265" w:rsidP="00DC126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Положение о порядке оказания платных образовательных услуг (далее – Положение) разработано в соответствии с нормативно правовыми актами, действующими на момент утверждения Положения в редакциях: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>- Федерального закона  от 21 декабря 2012 года №273 "Об образовании в Российской Федерации";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>- Закона Российской Федерации от 07 февраля 1992 №2300-1 "О защите прав потребителей";</w:t>
      </w:r>
    </w:p>
    <w:p w:rsidR="00DC1265" w:rsidRDefault="005C60FC" w:rsidP="00DC1265">
      <w:pPr>
        <w:pStyle w:val="a3"/>
        <w:spacing w:before="120" w:beforeAutospacing="0" w:after="120" w:afterAutospacing="0"/>
        <w:ind w:firstLine="720"/>
        <w:jc w:val="both"/>
      </w:pPr>
      <w:r>
        <w:t>- постановления Правительства Российской Федерации</w:t>
      </w:r>
      <w:r w:rsidRPr="005E2AE5">
        <w:t xml:space="preserve"> </w:t>
      </w:r>
      <w:r w:rsidRPr="0077230D">
        <w:t>от 15 сентября 2020 г. N 1441</w:t>
      </w:r>
      <w:r>
        <w:t xml:space="preserve"> "Об утверждении Правил оказания платных образовательных услуг";</w:t>
      </w:r>
    </w:p>
    <w:p w:rsidR="00DC1265" w:rsidRPr="0075302C" w:rsidRDefault="00DC1265" w:rsidP="00DC1265">
      <w:pPr>
        <w:pStyle w:val="a3"/>
        <w:spacing w:before="120" w:beforeAutospacing="0" w:after="120" w:afterAutospacing="0"/>
        <w:ind w:firstLine="720"/>
        <w:jc w:val="both"/>
      </w:pPr>
      <w:r w:rsidRPr="0075302C">
        <w:t>- Приказа Министерства образования и науки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>
        <w:t>;</w:t>
      </w:r>
      <w:r w:rsidRPr="0075302C">
        <w:t xml:space="preserve"> </w:t>
      </w:r>
    </w:p>
    <w:p w:rsidR="00DC1265" w:rsidRPr="008D0660" w:rsidRDefault="00DC1265" w:rsidP="00DC1265">
      <w:pPr>
        <w:pStyle w:val="a3"/>
        <w:spacing w:before="120" w:beforeAutospacing="0" w:after="120" w:afterAutospacing="0"/>
        <w:ind w:firstLine="720"/>
        <w:jc w:val="both"/>
      </w:pPr>
      <w:r w:rsidRPr="0075302C">
        <w:t>-Устава Государственного автономного образовательного</w:t>
      </w:r>
      <w:r w:rsidRPr="008D0660">
        <w:t xml:space="preserve"> учреждени</w:t>
      </w:r>
      <w:r>
        <w:t>я</w:t>
      </w:r>
      <w:r w:rsidRPr="008D0660">
        <w:t xml:space="preserve"> </w:t>
      </w:r>
      <w:r>
        <w:t xml:space="preserve"> </w:t>
      </w:r>
      <w:r w:rsidRPr="008D0660">
        <w:t>дополнительного профессионального образования Республики Карелия "Центр обучения и мониторинга трудовых ресурсов"</w:t>
      </w:r>
      <w:r>
        <w:t>.</w:t>
      </w:r>
      <w:r w:rsidRPr="008D0660">
        <w:t xml:space="preserve"> </w:t>
      </w:r>
    </w:p>
    <w:p w:rsidR="00DC1265" w:rsidRDefault="00DC1265" w:rsidP="00DC126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Положение </w:t>
      </w:r>
      <w:r w:rsidRPr="0075302C">
        <w:t>определяет виды и порядок оказания платных образовательных услуг,</w:t>
      </w:r>
      <w:r>
        <w:t xml:space="preserve"> а также </w:t>
      </w:r>
      <w:r w:rsidRPr="0075302C">
        <w:t>требования к договору,</w:t>
      </w:r>
      <w:r>
        <w:t xml:space="preserve"> порядок расчета стоимости и снижения стоимости, установления размера скидок в </w:t>
      </w:r>
      <w:r w:rsidRPr="008D0660">
        <w:t>Государственно</w:t>
      </w:r>
      <w:r>
        <w:t>м</w:t>
      </w:r>
      <w:r w:rsidRPr="008D0660">
        <w:t xml:space="preserve"> автономно</w:t>
      </w:r>
      <w:r>
        <w:t>м</w:t>
      </w:r>
      <w:r w:rsidRPr="008D0660">
        <w:t xml:space="preserve"> образовательно</w:t>
      </w:r>
      <w:r>
        <w:t>м</w:t>
      </w:r>
      <w:r w:rsidRPr="008D0660">
        <w:t xml:space="preserve"> учреждени</w:t>
      </w:r>
      <w:r>
        <w:t>и</w:t>
      </w:r>
      <w:r w:rsidRPr="008D0660">
        <w:t xml:space="preserve"> </w:t>
      </w:r>
      <w:r>
        <w:t xml:space="preserve"> </w:t>
      </w:r>
      <w:r w:rsidRPr="008D0660">
        <w:t>дополнительного профессионального образования Республики Карелия "Центр обучения и мониторинга трудовых ресурсов" (ГАОУ ДПО РК "Центр обучения")</w:t>
      </w:r>
      <w:r>
        <w:t xml:space="preserve"> (далее  также Центр)</w:t>
      </w:r>
      <w:proofErr w:type="gramStart"/>
      <w:r>
        <w:t xml:space="preserve">  .</w:t>
      </w:r>
      <w:proofErr w:type="gramEnd"/>
    </w:p>
    <w:p w:rsidR="00DC1265" w:rsidRDefault="00DC1265" w:rsidP="00DC126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Понятия, используемые в Положении:</w:t>
      </w:r>
    </w:p>
    <w:p w:rsidR="00DC1265" w:rsidRPr="0091433A" w:rsidRDefault="00DC1265" w:rsidP="00DC1265">
      <w:pPr>
        <w:pStyle w:val="a3"/>
        <w:spacing w:before="120" w:beforeAutospacing="0" w:after="120" w:afterAutospacing="0"/>
        <w:ind w:firstLine="1080"/>
        <w:jc w:val="both"/>
      </w:pPr>
      <w:r>
        <w:rPr>
          <w:b/>
        </w:rPr>
        <w:t>П</w:t>
      </w:r>
      <w:r w:rsidRPr="0091433A">
        <w:rPr>
          <w:b/>
        </w:rPr>
        <w:t>латные образовательные услуги</w:t>
      </w:r>
      <w:r>
        <w:rPr>
          <w:b/>
        </w:rPr>
        <w:t xml:space="preserve"> - </w:t>
      </w:r>
      <w:r w:rsidRPr="0091433A">
        <w:t xml:space="preserve">осуществление образовательной деятельности по заданиям и за счет средств физических и (или) юридических лиц по договорам </w:t>
      </w:r>
      <w:r w:rsidRPr="00C765AC">
        <w:t>об образовании</w:t>
      </w:r>
      <w:r w:rsidRPr="0091433A">
        <w:t xml:space="preserve">, заключаемым при приеме на обучение (далее </w:t>
      </w:r>
      <w:r>
        <w:t xml:space="preserve"> - </w:t>
      </w:r>
      <w:r w:rsidRPr="0091433A">
        <w:t xml:space="preserve"> договор</w:t>
      </w:r>
      <w:r>
        <w:t xml:space="preserve"> об оказании платных образовательных услуг, договор</w:t>
      </w:r>
      <w:r w:rsidRPr="0091433A">
        <w:t>);</w:t>
      </w:r>
    </w:p>
    <w:p w:rsidR="00DC1265" w:rsidRDefault="00DC1265" w:rsidP="00DC1265">
      <w:pPr>
        <w:pStyle w:val="a3"/>
        <w:spacing w:before="120" w:beforeAutospacing="0" w:after="120" w:afterAutospacing="0"/>
        <w:ind w:firstLine="1080"/>
        <w:jc w:val="both"/>
      </w:pPr>
      <w:proofErr w:type="gramStart"/>
      <w:r w:rsidRPr="0084603D">
        <w:rPr>
          <w:b/>
        </w:rPr>
        <w:t>Исполнитель</w:t>
      </w:r>
      <w:r>
        <w:t xml:space="preserve"> – </w:t>
      </w:r>
      <w:r w:rsidRPr="008D0660">
        <w:t>Государственно</w:t>
      </w:r>
      <w:r>
        <w:t>е</w:t>
      </w:r>
      <w:r w:rsidRPr="008D0660">
        <w:t xml:space="preserve"> автономно</w:t>
      </w:r>
      <w:r>
        <w:t>е</w:t>
      </w:r>
      <w:r w:rsidRPr="008D0660">
        <w:t xml:space="preserve"> образовательно</w:t>
      </w:r>
      <w:r>
        <w:t>е</w:t>
      </w:r>
      <w:r w:rsidRPr="008D0660">
        <w:t xml:space="preserve"> учреждени</w:t>
      </w:r>
      <w:r>
        <w:t>е</w:t>
      </w:r>
      <w:r w:rsidRPr="008D0660">
        <w:t xml:space="preserve"> </w:t>
      </w:r>
      <w:r>
        <w:t xml:space="preserve"> </w:t>
      </w:r>
      <w:r w:rsidRPr="008D0660">
        <w:t>дополнительного профессионального образования Республики Карелия "Центр обучения и мониторинга трудовых ресурсов"</w:t>
      </w:r>
      <w:r>
        <w:t xml:space="preserve"> (далее - </w:t>
      </w:r>
      <w:r w:rsidRPr="008D0660">
        <w:t>(ГАОУ ДПО РК "Центр обучения"</w:t>
      </w:r>
      <w:r>
        <w:t>, оказывающее платные образовательные услуги по договору.</w:t>
      </w:r>
      <w:proofErr w:type="gramEnd"/>
    </w:p>
    <w:p w:rsidR="00DC1265" w:rsidRDefault="00DC1265" w:rsidP="00DC1265">
      <w:pPr>
        <w:pStyle w:val="a3"/>
        <w:spacing w:before="120" w:beforeAutospacing="0" w:after="120" w:afterAutospacing="0"/>
        <w:ind w:firstLine="1080"/>
        <w:jc w:val="both"/>
      </w:pPr>
      <w:r w:rsidRPr="0084603D">
        <w:rPr>
          <w:b/>
        </w:rPr>
        <w:t xml:space="preserve">Заказчик </w:t>
      </w:r>
      <w:r>
        <w:t xml:space="preserve">– </w:t>
      </w:r>
      <w:r w:rsidRPr="007A6426">
        <w:t>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</w:t>
      </w:r>
      <w:r>
        <w:t>.</w:t>
      </w:r>
    </w:p>
    <w:p w:rsidR="00DC1265" w:rsidRDefault="00DC1265" w:rsidP="00DC1265">
      <w:pPr>
        <w:pStyle w:val="a3"/>
        <w:spacing w:before="120" w:beforeAutospacing="0" w:after="120" w:afterAutospacing="0"/>
        <w:ind w:firstLine="1080"/>
        <w:jc w:val="both"/>
      </w:pPr>
      <w:proofErr w:type="gramStart"/>
      <w:r w:rsidRPr="0091433A">
        <w:rPr>
          <w:b/>
        </w:rPr>
        <w:t>Обучающийс</w:t>
      </w:r>
      <w:r>
        <w:t>я</w:t>
      </w:r>
      <w:proofErr w:type="gramEnd"/>
      <w:r>
        <w:t xml:space="preserve"> – </w:t>
      </w:r>
      <w:r w:rsidRPr="007A6426">
        <w:t>физическое лицо, осваивающее образовательную программу</w:t>
      </w:r>
      <w:r>
        <w:t>.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 w:rsidRPr="0075302C">
        <w:rPr>
          <w:b/>
        </w:rPr>
        <w:lastRenderedPageBreak/>
        <w:t>Электронное обучение</w:t>
      </w:r>
      <w:r w:rsidRPr="0075302C">
        <w:t xml:space="preserve"> - это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 w:rsidRPr="0075302C">
        <w:rPr>
          <w:b/>
        </w:rPr>
        <w:t>Дистанционные образовательные технологии</w:t>
      </w:r>
      <w:r>
        <w:t xml:space="preserve"> - это</w:t>
      </w:r>
      <w:r w:rsidRPr="0075302C">
        <w:t xml:space="preserve">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 xml:space="preserve">1.4. Центр  оказывает платные образовательные услуги в соответствии с </w:t>
      </w:r>
      <w:hyperlink r:id="rId6" w:history="1">
        <w:r w:rsidRPr="0084603D">
          <w:t xml:space="preserve">лицензией на </w:t>
        </w:r>
        <w:proofErr w:type="gramStart"/>
        <w:r w:rsidRPr="0084603D">
          <w:t>право ведения</w:t>
        </w:r>
        <w:proofErr w:type="gramEnd"/>
        <w:r w:rsidRPr="0084603D">
          <w:t xml:space="preserve"> образовательной деятельности</w:t>
        </w:r>
      </w:hyperlink>
      <w:r>
        <w:t xml:space="preserve">, выданной в установленном законом порядке. 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>1.5. Платные образовательные услуги осуществляются на возмездной основе за счет средств физических и/или юридических лиц.</w:t>
      </w:r>
    </w:p>
    <w:p w:rsidR="00DC1265" w:rsidRPr="007112FE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>1.6.</w:t>
      </w:r>
      <w:r w:rsidRPr="005943F6">
        <w:t xml:space="preserve"> </w:t>
      </w:r>
      <w:r>
        <w:t>Платные образовательные услуги оказываются только по желанию потребителя.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 w:rsidRPr="00F556BF">
        <w:t>1.7</w:t>
      </w:r>
      <w:r>
        <w:t>.</w:t>
      </w:r>
      <w:r w:rsidRPr="00F556BF">
        <w:t xml:space="preserve"> Центр знакомит потребителя и заказчика услуг с Уставом Центра, лицензией на </w:t>
      </w:r>
      <w:proofErr w:type="gramStart"/>
      <w:r w:rsidRPr="00F556BF">
        <w:t>право ведения</w:t>
      </w:r>
      <w:proofErr w:type="gramEnd"/>
      <w:r w:rsidRPr="00F556BF">
        <w:t xml:space="preserve"> образовательной деятельности и другими документами, регламентирующими организацию образовательного процесса.</w:t>
      </w:r>
      <w:r>
        <w:t xml:space="preserve"> 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>1.8. Перечень платных образовательных услуг утверждается приказом директора Центра.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 xml:space="preserve">1.19.  Образовательная программа предусматривает следующие </w:t>
      </w:r>
      <w:r w:rsidRPr="0075302C">
        <w:t>формы обучения: очная и/или заочная.</w:t>
      </w:r>
      <w:r>
        <w:t xml:space="preserve"> 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bookmarkStart w:id="0" w:name="dst100270"/>
      <w:bookmarkEnd w:id="0"/>
      <w:r>
        <w:t>1.20.</w:t>
      </w:r>
      <w:r w:rsidRPr="0075302C">
        <w:t xml:space="preserve"> При реализации образовательных программ с применением </w:t>
      </w:r>
      <w:proofErr w:type="gramStart"/>
      <w:r w:rsidRPr="0075302C">
        <w:t>электронного</w:t>
      </w:r>
      <w:proofErr w:type="gramEnd"/>
      <w:r w:rsidRPr="0075302C">
        <w:t xml:space="preserve"> обучения, дистанционных образовательных технологий </w:t>
      </w:r>
      <w:r>
        <w:t xml:space="preserve">Центр </w:t>
      </w:r>
      <w:r w:rsidRPr="0075302C">
        <w:t xml:space="preserve">обеспечивает защиту сведений, составляющих государственную или иную охраняемую законом </w:t>
      </w:r>
      <w:hyperlink r:id="rId7" w:anchor="dst0" w:history="1">
        <w:r w:rsidRPr="0075302C">
          <w:t>тайну</w:t>
        </w:r>
      </w:hyperlink>
      <w:r w:rsidRPr="0075302C">
        <w:t>.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>1.21. Платные образовательные услуги предоставляться на основе договора, заключенного между Исполнителем и Заказчиком.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 xml:space="preserve">1.22. </w:t>
      </w:r>
      <w:r w:rsidRPr="007A6426">
        <w:t xml:space="preserve">Отказ </w:t>
      </w:r>
      <w:hyperlink r:id="rId8" w:anchor="block_121" w:history="1">
        <w:r>
          <w:t>З</w:t>
        </w:r>
        <w:r w:rsidRPr="00CD4252">
          <w:t>аказчика</w:t>
        </w:r>
      </w:hyperlink>
      <w:r w:rsidRPr="007A6426">
        <w:t xml:space="preserve">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DC1265" w:rsidRPr="007A6426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>1.23.</w:t>
      </w:r>
      <w:r w:rsidRPr="007A6426">
        <w:t xml:space="preserve"> Исполнитель обязан обеспечить </w:t>
      </w:r>
      <w:r>
        <w:t>З</w:t>
      </w:r>
      <w:r w:rsidRPr="007A6426">
        <w:t>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DC1265" w:rsidRPr="007A6426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>1.24.</w:t>
      </w:r>
      <w:r w:rsidRPr="007A6426">
        <w:t xml:space="preserve"> Исполнитель вправе снизить стоимость платных образовательных услуг по договору </w:t>
      </w:r>
      <w:r>
        <w:t>в соответствии с установленным настоящим Положением порядке.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>1.25</w:t>
      </w:r>
      <w:r w:rsidRPr="007A6426">
        <w:t xml:space="preserve">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</w:p>
    <w:p w:rsidR="00DC1265" w:rsidRDefault="00DC1265" w:rsidP="00DC1265">
      <w:pPr>
        <w:ind w:firstLine="540"/>
      </w:pPr>
      <w:bookmarkStart w:id="1" w:name="dst217"/>
      <w:bookmarkStart w:id="2" w:name="dst100269"/>
      <w:bookmarkEnd w:id="1"/>
      <w:bookmarkEnd w:id="2"/>
      <w:r>
        <w:rPr>
          <w:rStyle w:val="nobr"/>
        </w:rPr>
        <w:t> </w:t>
      </w:r>
    </w:p>
    <w:p w:rsidR="00DC1265" w:rsidRPr="00ED1871" w:rsidRDefault="00DC1265" w:rsidP="00DC1265">
      <w:pPr>
        <w:pStyle w:val="a3"/>
        <w:spacing w:before="0" w:beforeAutospacing="0" w:after="0" w:afterAutospacing="0"/>
        <w:ind w:firstLine="720"/>
        <w:jc w:val="center"/>
        <w:rPr>
          <w:b/>
          <w:bCs/>
        </w:rPr>
      </w:pPr>
      <w:r w:rsidRPr="00ED1871">
        <w:rPr>
          <w:b/>
          <w:bCs/>
        </w:rPr>
        <w:t>2. Информация о платных образовательных услугах, порядок заключения договора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2.1. Исполнитель обязан:</w:t>
      </w:r>
    </w:p>
    <w:p w:rsidR="00DC1265" w:rsidRPr="006E7C16" w:rsidRDefault="00DC1265" w:rsidP="00DC1265">
      <w:pPr>
        <w:pStyle w:val="a3"/>
        <w:spacing w:before="0" w:beforeAutospacing="0" w:after="0" w:afterAutospacing="0"/>
        <w:ind w:firstLine="720"/>
        <w:jc w:val="both"/>
      </w:pPr>
      <w:r w:rsidRPr="006E7C16">
        <w:lastRenderedPageBreak/>
        <w:t xml:space="preserve">- предоставлять заказчику до заключения договора и в период его действия достоверную информацию о себе </w:t>
      </w:r>
      <w:proofErr w:type="gramStart"/>
      <w:r w:rsidRPr="006E7C16">
        <w:t>и</w:t>
      </w:r>
      <w:proofErr w:type="gramEnd"/>
      <w:r w:rsidRPr="006E7C16">
        <w:t xml:space="preserve"> об оказываемых платных образовательных услугах, обеспечивающую возможность их правильного выбора.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 w:rsidRPr="006E7C16">
        <w:t>- доводить до заказчика информацию, содержащую сведения о предоставлении платных образовательных услуг в порядке и объеме, предусмотренные  Федеральным законом   "Об образовании в Российской Федерации" и Законом Российской Федерации "О защите прав потребителей";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>Указанная информация предоставляется в месте фактического осуществления образовательной деятельности.</w:t>
      </w:r>
    </w:p>
    <w:p w:rsidR="00BA3035" w:rsidRPr="00BA3035" w:rsidRDefault="00DC1265" w:rsidP="00BA3035">
      <w:pPr>
        <w:pStyle w:val="a3"/>
        <w:spacing w:before="0" w:beforeAutospacing="0" w:after="0" w:afterAutospacing="0"/>
        <w:ind w:firstLine="720"/>
        <w:jc w:val="both"/>
      </w:pPr>
      <w:r w:rsidRPr="00BA3035">
        <w:t xml:space="preserve">2.2. </w:t>
      </w:r>
      <w:r w:rsidR="00BA3035" w:rsidRPr="00BA3035">
        <w:t>Для заключения договора Заказчик предоставляет Исполнителю заявку на предоставление платных образовательных услуг по форме №1  (Приложение №1)</w:t>
      </w:r>
    </w:p>
    <w:p w:rsidR="00BA3035" w:rsidRPr="00BA3035" w:rsidRDefault="00BA3035" w:rsidP="00BA3035">
      <w:pPr>
        <w:pStyle w:val="a3"/>
        <w:spacing w:before="0" w:beforeAutospacing="0" w:after="0" w:afterAutospacing="0"/>
        <w:ind w:firstLine="720"/>
        <w:jc w:val="both"/>
      </w:pPr>
      <w:r w:rsidRPr="00BA3035">
        <w:t xml:space="preserve">К заявке на предоставление платных образовательных услуг по форме №1 прикладывается копия диплома об образовании физического лица, указанного в Списке обучающихся по образовательным программам. </w:t>
      </w:r>
    </w:p>
    <w:p w:rsidR="00BA3035" w:rsidRDefault="00BA3035" w:rsidP="00BA3035">
      <w:pPr>
        <w:ind w:firstLine="709"/>
        <w:jc w:val="both"/>
      </w:pPr>
      <w:r>
        <w:t xml:space="preserve"> В случае если Заказчиком является </w:t>
      </w:r>
      <w:proofErr w:type="gramStart"/>
      <w:r>
        <w:t>Обучающийся</w:t>
      </w:r>
      <w:proofErr w:type="gramEnd"/>
      <w:r>
        <w:t>, то Исполнителю предоставляется заявка на предоставление платных образовательных услуг по форме №2 (Приложение №3).</w:t>
      </w:r>
    </w:p>
    <w:p w:rsidR="00BA3035" w:rsidRDefault="00BA3035" w:rsidP="00BA3035">
      <w:pPr>
        <w:jc w:val="both"/>
      </w:pPr>
      <w:r>
        <w:t>К заявке по форме №2 прикладываются следующие копии документов:</w:t>
      </w:r>
    </w:p>
    <w:p w:rsidR="00BA3035" w:rsidRDefault="00BA3035" w:rsidP="00BA3035">
      <w:pPr>
        <w:jc w:val="both"/>
      </w:pPr>
      <w:r>
        <w:t>- удостоверение личности (паспорт и др.);</w:t>
      </w:r>
    </w:p>
    <w:p w:rsidR="00D049AC" w:rsidRDefault="00BA3035" w:rsidP="00BA3035">
      <w:pPr>
        <w:pStyle w:val="a3"/>
        <w:spacing w:before="120" w:beforeAutospacing="0" w:after="120" w:afterAutospacing="0"/>
        <w:ind w:firstLine="720"/>
        <w:jc w:val="both"/>
      </w:pPr>
      <w:r>
        <w:t>- диплом об образовании</w:t>
      </w:r>
      <w:r w:rsidR="00D049AC">
        <w:t>;</w:t>
      </w:r>
    </w:p>
    <w:p w:rsidR="00D049AC" w:rsidRDefault="00D049AC" w:rsidP="00D049AC">
      <w:pPr>
        <w:pStyle w:val="a3"/>
        <w:spacing w:before="120" w:beforeAutospacing="0" w:after="120" w:afterAutospacing="0"/>
        <w:ind w:firstLine="720"/>
        <w:jc w:val="both"/>
      </w:pPr>
      <w:r>
        <w:t xml:space="preserve">-СНИЛС </w:t>
      </w:r>
      <w:r w:rsidRPr="00D71601">
        <w:t>документ</w:t>
      </w:r>
      <w:r>
        <w:t xml:space="preserve">, подтверждающий регистрацию граждан Российской Федерации в </w:t>
      </w:r>
      <w:r w:rsidRPr="00D71601">
        <w:t>пенсионной</w:t>
      </w:r>
      <w:r>
        <w:t xml:space="preserve"> </w:t>
      </w:r>
      <w:r w:rsidRPr="00D71601">
        <w:t>страховой</w:t>
      </w:r>
      <w:r>
        <w:t xml:space="preserve"> системе. </w:t>
      </w:r>
    </w:p>
    <w:p w:rsidR="00D049AC" w:rsidRDefault="00D049AC" w:rsidP="00BA3035">
      <w:pPr>
        <w:pStyle w:val="a3"/>
        <w:spacing w:before="120" w:beforeAutospacing="0" w:after="120" w:afterAutospacing="0"/>
        <w:ind w:firstLine="720"/>
        <w:jc w:val="both"/>
      </w:pPr>
      <w:r>
        <w:t xml:space="preserve"> </w:t>
      </w:r>
      <w:r w:rsidRPr="00D049AC">
        <w:rPr>
          <w:i/>
        </w:rPr>
        <w:t xml:space="preserve">(пункт </w:t>
      </w:r>
      <w:r>
        <w:rPr>
          <w:i/>
        </w:rPr>
        <w:t>изменен</w:t>
      </w:r>
      <w:r w:rsidRPr="00D049AC">
        <w:rPr>
          <w:i/>
        </w:rPr>
        <w:t xml:space="preserve"> Приказом  от 16.03.2021 №19-од).</w:t>
      </w:r>
    </w:p>
    <w:p w:rsidR="00DC1265" w:rsidRDefault="00DC1265" w:rsidP="00BA3035">
      <w:pPr>
        <w:pStyle w:val="a3"/>
        <w:spacing w:before="120" w:beforeAutospacing="0" w:after="120" w:afterAutospacing="0"/>
        <w:ind w:firstLine="720"/>
        <w:jc w:val="both"/>
      </w:pPr>
      <w:r>
        <w:t xml:space="preserve">2.3. </w:t>
      </w:r>
      <w:r w:rsidRPr="007A6426">
        <w:t xml:space="preserve">Договор </w:t>
      </w:r>
      <w:r>
        <w:t xml:space="preserve">на оказание платных образовательных услуг между Исполнителем и Заказчиком на предоставление платных образовательных услуг </w:t>
      </w:r>
      <w:r w:rsidRPr="007A6426">
        <w:t>заключается в простой письменной форме</w:t>
      </w:r>
      <w:r>
        <w:t xml:space="preserve">  (Приложение №2).</w:t>
      </w:r>
    </w:p>
    <w:p w:rsidR="00DC1265" w:rsidRDefault="00DC1265" w:rsidP="00DC1265">
      <w:pPr>
        <w:pStyle w:val="a3"/>
        <w:spacing w:before="120" w:beforeAutospacing="0" w:after="120" w:afterAutospacing="0"/>
        <w:ind w:firstLine="720"/>
        <w:jc w:val="both"/>
      </w:pPr>
      <w:r>
        <w:t xml:space="preserve">2.4. Сведения, указанные в договоре должны соответствовать информации, размещенной на официальном сайте Исполнителя </w:t>
      </w:r>
      <w:r>
        <w:rPr>
          <w:lang w:val="en-US"/>
        </w:rPr>
        <w:t>http</w:t>
      </w:r>
      <w:r>
        <w:t>://</w:t>
      </w:r>
      <w:hyperlink r:id="rId9" w:history="1">
        <w:r>
          <w:rPr>
            <w:rStyle w:val="a4"/>
          </w:rPr>
          <w:t>ucentr@sampo.ru</w:t>
        </w:r>
      </w:hyperlink>
      <w:r>
        <w:t xml:space="preserve"> в информационно – телекоммуникационной сети Интернет на дату заключения договора.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2.5. Изменения договора или его расторжение оформляется дополнительным соглашением, которое подписывается каждой стороной, и является неотъемлемой частью соответствующего договора.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2.6. Расторжение договора допускается в порядке, предусмотренном законодательством Российской Федерации, либо договором.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 xml:space="preserve">2.7. </w:t>
      </w:r>
      <w:proofErr w:type="gramStart"/>
      <w:r>
        <w:t>Договор</w:t>
      </w:r>
      <w:proofErr w:type="gramEnd"/>
      <w:r>
        <w:t xml:space="preserve"> может быть расторгнут по инициативе Заказчика. В этом случае Заказчик должен оплатить Центру фактические понесенные расходы на оказание платных образовательных услуг.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2.8. Подлинные экземпляры договоров с прилагаемыми к ним документами хранятся в бухгалтерии Центра.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 xml:space="preserve">Сроки хранения подлинников договоров определяются в соответствии с номенклатурой дел, утвержденной директором Центра. 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2.9. Контроль выполнения договорных обязательств по оплате стоимости обучения осуществляет бухгалтерия Центра.</w:t>
      </w:r>
    </w:p>
    <w:p w:rsidR="00DC1265" w:rsidRPr="00ED1871" w:rsidRDefault="00DC1265" w:rsidP="00DC1265">
      <w:pPr>
        <w:spacing w:before="100" w:beforeAutospacing="1" w:after="100" w:afterAutospacing="1"/>
        <w:jc w:val="center"/>
        <w:rPr>
          <w:b/>
          <w:bCs/>
        </w:rPr>
      </w:pPr>
      <w:r w:rsidRPr="00ED1871">
        <w:rPr>
          <w:b/>
          <w:bCs/>
        </w:rPr>
        <w:t>3. Стоимость платных образовательных услуг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3.1. Стоимость оказания платных образовательных услуг  определяется Центром самостоятельно исходя из рыночной ситуации.</w:t>
      </w:r>
    </w:p>
    <w:p w:rsidR="00BA3035" w:rsidRDefault="00BA3035" w:rsidP="00DC1265">
      <w:pPr>
        <w:pStyle w:val="a3"/>
        <w:spacing w:before="0" w:beforeAutospacing="0" w:after="0" w:afterAutospacing="0"/>
        <w:ind w:firstLine="720"/>
        <w:jc w:val="both"/>
      </w:pPr>
      <w:r>
        <w:t>Консультации юридического (физического)  лица с преподавателем, не предусмотренные Учебным планом по программе обучения, а также индивидуальные консультации по запросам, осуществляются на платной основе. Стоимость таких консультаций утверждается приказом директора Центра.</w:t>
      </w:r>
    </w:p>
    <w:p w:rsidR="00BA3035" w:rsidRDefault="00BA3035" w:rsidP="00DC1265">
      <w:pPr>
        <w:pStyle w:val="a3"/>
        <w:spacing w:before="0" w:beforeAutospacing="0" w:after="0" w:afterAutospacing="0"/>
        <w:ind w:firstLine="720"/>
        <w:jc w:val="both"/>
      </w:pPr>
      <w:r>
        <w:t>Консультации предоставляются Обучающемуся на основании заявки и оплаты консультаци</w:t>
      </w:r>
      <w:r w:rsidR="00D049AC">
        <w:t>й, указанных в заявке</w:t>
      </w:r>
      <w:proofErr w:type="gramStart"/>
      <w:r w:rsidR="00D049AC">
        <w:t>.</w:t>
      </w:r>
      <w:proofErr w:type="gramEnd"/>
      <w:r w:rsidR="00D049AC">
        <w:t xml:space="preserve"> </w:t>
      </w:r>
      <w:r w:rsidR="00D049AC" w:rsidRPr="00D049AC">
        <w:rPr>
          <w:i/>
        </w:rPr>
        <w:t>(</w:t>
      </w:r>
      <w:proofErr w:type="gramStart"/>
      <w:r w:rsidR="00D049AC" w:rsidRPr="00D049AC">
        <w:rPr>
          <w:i/>
        </w:rPr>
        <w:t>п</w:t>
      </w:r>
      <w:proofErr w:type="gramEnd"/>
      <w:r w:rsidR="00D049AC" w:rsidRPr="00D049AC">
        <w:rPr>
          <w:i/>
        </w:rPr>
        <w:t xml:space="preserve">ункт введен Приказом </w:t>
      </w:r>
      <w:r w:rsidRPr="00D049AC">
        <w:rPr>
          <w:i/>
        </w:rPr>
        <w:t xml:space="preserve"> </w:t>
      </w:r>
      <w:r w:rsidR="00D049AC" w:rsidRPr="00D049AC">
        <w:rPr>
          <w:i/>
        </w:rPr>
        <w:t>от 16.03.2021 №19-од).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3.2.Стоимость платных образовательных услуг утверждается приказом директора Центра на год.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3.3. С учетом обоснованности затрат Исполнитель имеет право увеличивать и уменьшать размер стоимости платных  образовательных услуг. Изменение стоимости платных образовательных услуг не влияет на цену услуг указанных в заключенных договорах между Исполнителем и Заказчиком.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3.4. Предоставление скидки оформляется приказом директора Центра.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3.5. Скидка предоставляется заказчику на момент ее действия.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 xml:space="preserve">3.6 Заказчику одновременно может быть </w:t>
      </w:r>
      <w:proofErr w:type="gramStart"/>
      <w:r>
        <w:t>предоставлена</w:t>
      </w:r>
      <w:proofErr w:type="gramEnd"/>
      <w:r>
        <w:t xml:space="preserve"> только один вид скидок по отношению к установленной стоимости обучения. При одновременном наличии у слушателя, заявленного заказчиком права на получение скидки по двум и более основаниям, ее размер определяется по наибольшей скидке.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3.7. Заказчику, направляющему на обучение своих сотрудников могут предоставляться скидки в размере: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1) до 15 процентов - при участии двух слушателей;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2) до 20 процентов - при участии трех  и более слушателей;</w:t>
      </w:r>
    </w:p>
    <w:p w:rsidR="006A5194" w:rsidRDefault="00DC1265" w:rsidP="006A5194">
      <w:pPr>
        <w:pStyle w:val="a3"/>
        <w:spacing w:before="0" w:beforeAutospacing="0" w:after="0" w:afterAutospacing="0"/>
        <w:ind w:firstLine="720"/>
        <w:jc w:val="both"/>
      </w:pPr>
      <w:r>
        <w:t>3) до 10 процентов  - организациям/индивидуальным предпринимателям, сотрудники которых ранее проходили обучение в Центре.</w:t>
      </w:r>
    </w:p>
    <w:p w:rsidR="006A5194" w:rsidRDefault="006A5194" w:rsidP="006A5194">
      <w:pPr>
        <w:pStyle w:val="a3"/>
        <w:spacing w:before="0" w:beforeAutospacing="0" w:after="0" w:afterAutospacing="0"/>
        <w:ind w:firstLine="720"/>
        <w:jc w:val="both"/>
        <w:rPr>
          <w:i/>
        </w:rPr>
      </w:pPr>
      <w:r>
        <w:t>4</w:t>
      </w:r>
      <w:r w:rsidRPr="006A5194">
        <w:t xml:space="preserve">) </w:t>
      </w:r>
      <w:r w:rsidRPr="006A5194">
        <w:rPr>
          <w:bCs/>
          <w:iCs/>
        </w:rPr>
        <w:t>до 40 процентов - при участии двадцати  и более слушателей,  и  при условии поступления от Заказчика одновременной заявки на предоставление платных образовательных услуг по двум и более программам. Максимальный размер скидки применятся в отношении программы, имеющей наибольшую стоимость</w:t>
      </w:r>
      <w:proofErr w:type="gramStart"/>
      <w:r w:rsidRPr="006A5194">
        <w:rPr>
          <w:bCs/>
          <w:iCs/>
        </w:rPr>
        <w:t>.</w:t>
      </w:r>
      <w:proofErr w:type="gramEnd"/>
      <w:r w:rsidRPr="006A5194">
        <w:rPr>
          <w:b/>
          <w:bCs/>
          <w:i/>
          <w:iCs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ункт введен Приказом  от 09</w:t>
      </w:r>
      <w:r w:rsidRPr="00D049AC">
        <w:rPr>
          <w:i/>
        </w:rPr>
        <w:t>.03.202</w:t>
      </w:r>
      <w:r>
        <w:rPr>
          <w:i/>
        </w:rPr>
        <w:t>2</w:t>
      </w:r>
      <w:r w:rsidRPr="00D049AC">
        <w:rPr>
          <w:i/>
        </w:rPr>
        <w:t xml:space="preserve"> №1</w:t>
      </w:r>
      <w:r>
        <w:rPr>
          <w:i/>
        </w:rPr>
        <w:t>6</w:t>
      </w:r>
      <w:r w:rsidRPr="00D049AC">
        <w:rPr>
          <w:i/>
        </w:rPr>
        <w:t>-од).</w:t>
      </w:r>
    </w:p>
    <w:p w:rsidR="0024744C" w:rsidRPr="0024744C" w:rsidRDefault="0024744C" w:rsidP="006A5194">
      <w:pPr>
        <w:pStyle w:val="a3"/>
        <w:spacing w:before="0" w:beforeAutospacing="0" w:after="0" w:afterAutospacing="0"/>
        <w:ind w:firstLine="720"/>
        <w:jc w:val="both"/>
        <w:rPr>
          <w:i/>
        </w:rPr>
      </w:pPr>
      <w:r w:rsidRPr="0024744C">
        <w:t xml:space="preserve">5) </w:t>
      </w:r>
      <w:r w:rsidRPr="0024744C">
        <w:t xml:space="preserve"> в размере 10 и 15 процентов соответственно – при условии поступления от заказчика одновременной</w:t>
      </w:r>
      <w:r>
        <w:t xml:space="preserve"> заявки на обучение по двум или трем программам охраны труда (включая программу обучения по оказанию первой помощи пострадавшим)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 xml:space="preserve">ункт введен Приказом  </w:t>
      </w:r>
      <w:r w:rsidRPr="0024744C">
        <w:rPr>
          <w:i/>
        </w:rPr>
        <w:t>от 11.10.2022 №95-од</w:t>
      </w:r>
      <w:r w:rsidRPr="0024744C">
        <w:rPr>
          <w:i/>
        </w:rPr>
        <w:t>).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3.8. Исполнитель может уста</w:t>
      </w:r>
      <w:bookmarkStart w:id="3" w:name="_GoBack"/>
      <w:bookmarkEnd w:id="3"/>
      <w:r>
        <w:t>новить иные скидки: «Приведи друга», «Предновогодние скидки», «Скидки обучающимся женщинам к Международному женскому дню», Скидки обучающимся мужчинам к 23 февраля», «Сезонные скидки» и т.д., период действия которых и цена устанавливаются приказом директора Центра.</w:t>
      </w:r>
    </w:p>
    <w:p w:rsidR="00D049AC" w:rsidRDefault="00D049AC" w:rsidP="00DC1265">
      <w:pPr>
        <w:pStyle w:val="a3"/>
        <w:spacing w:before="0" w:beforeAutospacing="0" w:after="0" w:afterAutospacing="0"/>
        <w:ind w:firstLine="720"/>
        <w:jc w:val="both"/>
        <w:rPr>
          <w:i/>
        </w:rPr>
      </w:pPr>
      <w:r w:rsidRPr="00D049AC">
        <w:t>3.9</w:t>
      </w:r>
      <w:r>
        <w:t xml:space="preserve">. </w:t>
      </w:r>
      <w:proofErr w:type="gramStart"/>
      <w:r w:rsidR="009D4793">
        <w:t xml:space="preserve">Установить </w:t>
      </w:r>
      <w:r w:rsidR="009D4793" w:rsidRPr="00733880">
        <w:t xml:space="preserve">дополнительную скидку к стоимости услуги по договору в размере 3-х (три) процентов для подписчиков на страницу ГАОУ ДПО РК "Центр обучения" в социальной сети </w:t>
      </w:r>
      <w:r w:rsidR="009D4793">
        <w:t>«</w:t>
      </w:r>
      <w:proofErr w:type="spellStart"/>
      <w:r w:rsidR="009D4793" w:rsidRPr="00733880">
        <w:t>ВКонтакт</w:t>
      </w:r>
      <w:proofErr w:type="spellEnd"/>
      <w:r w:rsidR="009D4793">
        <w:t>»</w:t>
      </w:r>
      <w:r w:rsidR="009D4793" w:rsidRPr="00733880">
        <w:t xml:space="preserve"> по ссылке</w:t>
      </w:r>
      <w:r w:rsidR="009D4793">
        <w:t xml:space="preserve"> </w:t>
      </w:r>
      <w:hyperlink r:id="rId10" w:history="1">
        <w:r w:rsidR="009D4793" w:rsidRPr="00733880">
          <w:t>https://vk.com/ucentr_karelia</w:t>
        </w:r>
      </w:hyperlink>
      <w:r w:rsidR="009D4793">
        <w:t xml:space="preserve">. Основанием для обоснования указанной дополнительной скидки является </w:t>
      </w:r>
      <w:proofErr w:type="spellStart"/>
      <w:r w:rsidR="009D4793">
        <w:t>промокод</w:t>
      </w:r>
      <w:proofErr w:type="spellEnd"/>
      <w:r w:rsidR="009D4793">
        <w:t xml:space="preserve"> со страницы  </w:t>
      </w:r>
      <w:r w:rsidR="009D4793" w:rsidRPr="00733880">
        <w:t xml:space="preserve">ГАОУ ДПО РК "Центр обучения" в социальной сети </w:t>
      </w:r>
      <w:r w:rsidR="009D4793">
        <w:t>«</w:t>
      </w:r>
      <w:proofErr w:type="spellStart"/>
      <w:r w:rsidR="009D4793" w:rsidRPr="00733880">
        <w:t>ВКонтакт</w:t>
      </w:r>
      <w:proofErr w:type="spellEnd"/>
      <w:r w:rsidR="009D4793">
        <w:t>», который используется при заключении договора на оказание платных</w:t>
      </w:r>
      <w:proofErr w:type="gramEnd"/>
      <w:r w:rsidR="009D4793">
        <w:t xml:space="preserve"> образовательных услуг</w:t>
      </w:r>
      <w:proofErr w:type="gramStart"/>
      <w:r w:rsidR="009D4793">
        <w:t>.</w:t>
      </w:r>
      <w:proofErr w:type="gramEnd"/>
      <w:r w:rsidR="009D4793">
        <w:t xml:space="preserve"> </w:t>
      </w:r>
      <w:r w:rsidRPr="00D049AC">
        <w:rPr>
          <w:i/>
        </w:rPr>
        <w:t>(</w:t>
      </w:r>
      <w:proofErr w:type="gramStart"/>
      <w:r w:rsidRPr="00D049AC">
        <w:rPr>
          <w:i/>
        </w:rPr>
        <w:t>п</w:t>
      </w:r>
      <w:proofErr w:type="gramEnd"/>
      <w:r w:rsidRPr="00D049AC">
        <w:rPr>
          <w:i/>
        </w:rPr>
        <w:t>ункт введен Приказом  от 16.03.2021 №19-од).</w:t>
      </w:r>
    </w:p>
    <w:p w:rsidR="006A5194" w:rsidRDefault="006A5194" w:rsidP="00DC1265">
      <w:pPr>
        <w:pStyle w:val="a3"/>
        <w:spacing w:before="0" w:beforeAutospacing="0" w:after="0" w:afterAutospacing="0"/>
        <w:ind w:firstLine="720"/>
        <w:jc w:val="both"/>
      </w:pPr>
    </w:p>
    <w:p w:rsidR="00DC1265" w:rsidRPr="00ED1871" w:rsidRDefault="00DC1265" w:rsidP="00DC1265">
      <w:pPr>
        <w:spacing w:before="100" w:beforeAutospacing="1" w:after="100" w:afterAutospacing="1"/>
        <w:jc w:val="center"/>
        <w:rPr>
          <w:b/>
          <w:bCs/>
        </w:rPr>
      </w:pPr>
      <w:r w:rsidRPr="00ED1871">
        <w:rPr>
          <w:b/>
          <w:bCs/>
        </w:rPr>
        <w:t>4. Особенности предоставления платных образовательных услуг с применением электронного обучения, дистанционных образовательных технологий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4.1.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определяется Министерством образования и науки Российской Федерации.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 xml:space="preserve">4.2. </w:t>
      </w:r>
      <w:proofErr w:type="gramStart"/>
      <w:r>
        <w:t xml:space="preserve">Центр, реализует образовательные программы или их части с применением электронного обучения, дистанционных образовательных технологий в предусмотренных </w:t>
      </w:r>
      <w:hyperlink r:id="rId11" w:history="1">
        <w:r w:rsidRPr="002E1FFB">
          <w:t>Федеральным законом</w:t>
        </w:r>
      </w:hyperlink>
      <w:r>
        <w:t xml:space="preserve"> "Об образовании в Российской Федерации"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 аттестации обучающихся.</w:t>
      </w:r>
      <w:proofErr w:type="gramEnd"/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4.3. Центр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 xml:space="preserve">4.4. При реализации образовательных программ или их частей с применением </w:t>
      </w:r>
      <w:proofErr w:type="gramStart"/>
      <w:r>
        <w:t>электронного</w:t>
      </w:r>
      <w:proofErr w:type="gramEnd"/>
      <w:r>
        <w:t xml:space="preserve"> обучения, дистанционных образовательных технологий:</w:t>
      </w:r>
    </w:p>
    <w:p w:rsidR="00DC1265" w:rsidRPr="006E7C16" w:rsidRDefault="00DC1265" w:rsidP="00DC1265">
      <w:pPr>
        <w:pStyle w:val="a3"/>
        <w:spacing w:before="0" w:beforeAutospacing="0" w:after="0" w:afterAutospacing="0"/>
        <w:ind w:firstLine="720"/>
        <w:jc w:val="both"/>
      </w:pPr>
      <w:r w:rsidRPr="006E7C16">
        <w:t xml:space="preserve">- местом осуществления образовательной деятельности является место нахождения Центра независимо от места нахождения </w:t>
      </w:r>
      <w:proofErr w:type="gramStart"/>
      <w:r w:rsidRPr="006E7C16">
        <w:t>обучающихся</w:t>
      </w:r>
      <w:proofErr w:type="gramEnd"/>
      <w:r w:rsidRPr="006E7C16">
        <w:t>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 w:rsidRPr="006E7C16">
        <w:t>- организации обеспечивают соответствующий применяемым</w:t>
      </w:r>
      <w:r>
        <w:t xml:space="preserve"> технологиям уровень подготовки педагогических, научных, учебно-вспомогательных, административно-хозяйственных работников организации;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proofErr w:type="gramStart"/>
      <w:r>
        <w:t>- Центр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proofErr w:type="gramStart"/>
      <w:r>
        <w:t>- Центр 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  <w:proofErr w:type="gramEnd"/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 xml:space="preserve">- допускается отсутствие учебных занятий, проводимых путем непосредственного взаимодействия педагогического работника </w:t>
      </w:r>
      <w:proofErr w:type="gramStart"/>
      <w:r>
        <w:t>с</w:t>
      </w:r>
      <w:proofErr w:type="gramEnd"/>
      <w:r>
        <w:t xml:space="preserve"> обучающимся в аудитории.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 xml:space="preserve">4.5. При реализации образовательных программ или их частей с применением исключительно </w:t>
      </w:r>
      <w:proofErr w:type="gramStart"/>
      <w:r>
        <w:t>электронного</w:t>
      </w:r>
      <w:proofErr w:type="gramEnd"/>
      <w:r>
        <w:t xml:space="preserve"> обучения, дистанционных образовательных технологий Центр самостоятельно и (или) с использованием ресурсов иных организаций: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-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-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 xml:space="preserve">4.6. </w:t>
      </w:r>
      <w:proofErr w:type="gramStart"/>
      <w:r>
        <w:t>Центр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>
        <w:t xml:space="preserve"> "Интернет".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 xml:space="preserve">4.7. Освоение обучающимся образовательных программ или их частей в виде онлайн-курсов подтверждается документом об образовании и (или) о квалификации либо </w:t>
      </w:r>
      <w:proofErr w:type="gramStart"/>
      <w:r>
        <w:t>документом</w:t>
      </w:r>
      <w:proofErr w:type="gramEnd"/>
      <w:r>
        <w:t xml:space="preserve"> об обучении, выданным Центром.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 xml:space="preserve">4.8. </w:t>
      </w:r>
      <w:proofErr w:type="gramStart"/>
      <w: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Центр ведет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hyperlink r:id="rId12" w:history="1">
        <w:r w:rsidRPr="002E1FFB">
          <w:t>Закона</w:t>
        </w:r>
      </w:hyperlink>
      <w:r>
        <w:t xml:space="preserve"> Российской Федерации от 21 июля 1993 г. N 5485-1 "О государственной тайне", </w:t>
      </w:r>
      <w:hyperlink r:id="rId13" w:history="1">
        <w:r w:rsidRPr="002E1FFB">
          <w:t>Федерального закона</w:t>
        </w:r>
      </w:hyperlink>
      <w:r>
        <w:t xml:space="preserve"> от 27 июля 2006 г. 152-ФЗ "О</w:t>
      </w:r>
      <w:proofErr w:type="gramEnd"/>
      <w:r>
        <w:t xml:space="preserve"> персональных данных", </w:t>
      </w:r>
      <w:hyperlink r:id="rId14" w:history="1">
        <w:r w:rsidRPr="002E1FFB">
          <w:t>Федерального закона</w:t>
        </w:r>
      </w:hyperlink>
      <w:r>
        <w:t xml:space="preserve"> от 22 октября 2004 г. 25-ФЗ "Об архивном деле в Российской Федерации".</w:t>
      </w:r>
    </w:p>
    <w:p w:rsidR="00DC1265" w:rsidRPr="00ED1871" w:rsidRDefault="00DC1265" w:rsidP="00DC1265">
      <w:pPr>
        <w:spacing w:before="100" w:beforeAutospacing="1" w:after="100" w:afterAutospacing="1"/>
        <w:jc w:val="center"/>
        <w:rPr>
          <w:b/>
          <w:bCs/>
        </w:rPr>
      </w:pPr>
      <w:r w:rsidRPr="00ED1871">
        <w:rPr>
          <w:b/>
          <w:bCs/>
        </w:rPr>
        <w:t>5. Порядок оплаты образовательных услуг</w:t>
      </w:r>
    </w:p>
    <w:p w:rsidR="00DC1265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5.1 Порядок и сроки оплаты образовательных услуг определяется в договоре.</w:t>
      </w:r>
    </w:p>
    <w:p w:rsidR="00DC1265" w:rsidRPr="00ED1871" w:rsidRDefault="00DC1265" w:rsidP="00DC1265">
      <w:pPr>
        <w:spacing w:before="100" w:beforeAutospacing="1" w:after="100" w:afterAutospacing="1"/>
        <w:jc w:val="center"/>
        <w:rPr>
          <w:b/>
          <w:bCs/>
        </w:rPr>
      </w:pPr>
      <w:r w:rsidRPr="00ED1871">
        <w:rPr>
          <w:b/>
          <w:bCs/>
        </w:rPr>
        <w:t>6. Ответственность исполнителя и заказчика</w:t>
      </w:r>
    </w:p>
    <w:p w:rsidR="00DC1265" w:rsidRPr="007A6426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6.1.</w:t>
      </w:r>
      <w:r w:rsidRPr="007A6426">
        <w:t xml:space="preserve"> За неисполнение либо ненадлежащее исполнение обязательств по договору </w:t>
      </w:r>
      <w:r>
        <w:t>И</w:t>
      </w:r>
      <w:r w:rsidRPr="007A6426">
        <w:t xml:space="preserve">сполнитель и </w:t>
      </w:r>
      <w:r>
        <w:t>З</w:t>
      </w:r>
      <w:r w:rsidRPr="007A6426">
        <w:t>аказчик несут ответственность, предусмотренную договором и законодательством Российской Федерации.</w:t>
      </w:r>
    </w:p>
    <w:p w:rsidR="00DC1265" w:rsidRPr="007A6426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6.2.</w:t>
      </w:r>
      <w:r w:rsidRPr="007A6426">
        <w:t xml:space="preserve"> При обнаружении </w:t>
      </w:r>
      <w:hyperlink r:id="rId15" w:anchor="block_123" w:history="1">
        <w:r w:rsidRPr="00425C25">
          <w:t>недостатка платных образовательных услуг</w:t>
        </w:r>
      </w:hyperlink>
      <w:r w:rsidRPr="007A6426">
        <w:t>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C1265" w:rsidRPr="007A6426" w:rsidRDefault="00DC1265" w:rsidP="00DC1265">
      <w:pPr>
        <w:spacing w:line="360" w:lineRule="auto"/>
        <w:ind w:firstLine="709"/>
        <w:jc w:val="both"/>
      </w:pPr>
      <w:r w:rsidRPr="007A6426">
        <w:t>а) безвозмездного оказания образовательных услуг;</w:t>
      </w:r>
    </w:p>
    <w:p w:rsidR="00DC1265" w:rsidRPr="007A6426" w:rsidRDefault="00DC1265" w:rsidP="00DC1265">
      <w:pPr>
        <w:spacing w:line="360" w:lineRule="auto"/>
        <w:ind w:firstLine="709"/>
        <w:jc w:val="both"/>
      </w:pPr>
      <w:r w:rsidRPr="007A6426">
        <w:t>б) соразмерного уменьшения стоимости оказанных платных образовательных услуг;</w:t>
      </w:r>
    </w:p>
    <w:p w:rsidR="00DC1265" w:rsidRPr="007A6426" w:rsidRDefault="00DC1265" w:rsidP="00DC1265">
      <w:pPr>
        <w:spacing w:line="360" w:lineRule="auto"/>
        <w:ind w:firstLine="709"/>
        <w:jc w:val="both"/>
      </w:pPr>
      <w:r w:rsidRPr="007A6426"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DC1265" w:rsidRPr="007A6426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6.3</w:t>
      </w:r>
      <w:r w:rsidRPr="007A6426"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>
        <w:t>И</w:t>
      </w:r>
      <w:r w:rsidRPr="007A6426"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C1265" w:rsidRPr="007A6426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6.4</w:t>
      </w:r>
      <w:r w:rsidRPr="007A6426">
        <w:t xml:space="preserve">. Если </w:t>
      </w:r>
      <w:r>
        <w:t>И</w:t>
      </w:r>
      <w:r w:rsidRPr="007A6426">
        <w:t xml:space="preserve"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>
        <w:t>З</w:t>
      </w:r>
      <w:r w:rsidRPr="007A6426">
        <w:t>аказчик вправе по своему выбору:</w:t>
      </w:r>
    </w:p>
    <w:p w:rsidR="00DC1265" w:rsidRPr="007A6426" w:rsidRDefault="00DC1265" w:rsidP="00DC1265">
      <w:pPr>
        <w:spacing w:line="360" w:lineRule="auto"/>
        <w:ind w:firstLine="709"/>
        <w:jc w:val="both"/>
      </w:pPr>
      <w:r w:rsidRPr="007A6426">
        <w:t xml:space="preserve">а) </w:t>
      </w:r>
      <w:r>
        <w:t>согласовать И</w:t>
      </w:r>
      <w:r w:rsidRPr="007A6426">
        <w:t xml:space="preserve">сполнителю новый срок, в течение которого </w:t>
      </w:r>
      <w:r>
        <w:t>И</w:t>
      </w:r>
      <w:r w:rsidRPr="007A6426"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C1265" w:rsidRPr="007A6426" w:rsidRDefault="00DC1265" w:rsidP="00DC1265">
      <w:pPr>
        <w:spacing w:line="360" w:lineRule="auto"/>
        <w:ind w:firstLine="709"/>
        <w:jc w:val="both"/>
      </w:pPr>
      <w:r w:rsidRPr="007A6426">
        <w:t>б) потребовать уменьшения стоимости платных образовательных услуг;</w:t>
      </w:r>
    </w:p>
    <w:p w:rsidR="00DC1265" w:rsidRPr="007A6426" w:rsidRDefault="00DC1265" w:rsidP="00DC1265">
      <w:pPr>
        <w:spacing w:line="360" w:lineRule="auto"/>
        <w:ind w:firstLine="709"/>
        <w:jc w:val="both"/>
      </w:pPr>
      <w:r>
        <w:t>в</w:t>
      </w:r>
      <w:r w:rsidRPr="007A6426">
        <w:t>) расторгнуть договор.</w:t>
      </w:r>
    </w:p>
    <w:p w:rsidR="00DC1265" w:rsidRPr="007A6426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6.5</w:t>
      </w:r>
      <w:r w:rsidRPr="007A6426"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C1265" w:rsidRPr="007A6426" w:rsidRDefault="00DC1265" w:rsidP="00DC1265">
      <w:pPr>
        <w:pStyle w:val="a3"/>
        <w:spacing w:before="0" w:beforeAutospacing="0" w:after="0" w:afterAutospacing="0"/>
        <w:ind w:firstLine="720"/>
        <w:jc w:val="both"/>
      </w:pPr>
      <w:r>
        <w:t>6.6</w:t>
      </w:r>
      <w:r w:rsidRPr="007A6426">
        <w:t xml:space="preserve">. По инициативе </w:t>
      </w:r>
      <w:r>
        <w:t>И</w:t>
      </w:r>
      <w:r w:rsidRPr="007A6426">
        <w:t xml:space="preserve">сполнителя </w:t>
      </w:r>
      <w:proofErr w:type="gramStart"/>
      <w:r w:rsidRPr="007A6426">
        <w:t>договор</w:t>
      </w:r>
      <w:proofErr w:type="gramEnd"/>
      <w:r w:rsidRPr="007A6426">
        <w:t xml:space="preserve"> может быть расторгнут в одностороннем порядке в следующем случае:</w:t>
      </w:r>
    </w:p>
    <w:p w:rsidR="00DC1265" w:rsidRPr="007A6426" w:rsidRDefault="00DC1265" w:rsidP="00DC1265">
      <w:pPr>
        <w:spacing w:line="360" w:lineRule="auto"/>
        <w:ind w:firstLine="709"/>
        <w:jc w:val="both"/>
      </w:pPr>
      <w:r w:rsidRPr="007A6426">
        <w:t xml:space="preserve">а) применение к </w:t>
      </w:r>
      <w:proofErr w:type="gramStart"/>
      <w:r w:rsidRPr="007A6426">
        <w:t>обучающемуся</w:t>
      </w:r>
      <w:proofErr w:type="gramEnd"/>
      <w:r w:rsidRPr="007A6426">
        <w:t>, достигшему возраста 15 лет, отчисления как меры дисциплинарного взыскания;</w:t>
      </w:r>
    </w:p>
    <w:p w:rsidR="00DC1265" w:rsidRPr="007A6426" w:rsidRDefault="00DC1265" w:rsidP="00DC1265">
      <w:pPr>
        <w:spacing w:line="360" w:lineRule="auto"/>
        <w:ind w:firstLine="709"/>
        <w:jc w:val="both"/>
      </w:pPr>
      <w:r w:rsidRPr="007A6426">
        <w:t xml:space="preserve">б) невыполнение </w:t>
      </w:r>
      <w:proofErr w:type="gramStart"/>
      <w:r w:rsidRPr="007A6426">
        <w:t>обучающимся</w:t>
      </w:r>
      <w:proofErr w:type="gramEnd"/>
      <w:r w:rsidRPr="007A6426"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C1265" w:rsidRPr="007A6426" w:rsidRDefault="00DC1265" w:rsidP="00DC1265">
      <w:pPr>
        <w:spacing w:line="360" w:lineRule="auto"/>
        <w:ind w:firstLine="709"/>
        <w:jc w:val="both"/>
      </w:pPr>
      <w:r w:rsidRPr="007A6426"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DC1265" w:rsidRPr="007A6426" w:rsidRDefault="00DC1265" w:rsidP="00DC1265">
      <w:pPr>
        <w:spacing w:line="360" w:lineRule="auto"/>
        <w:ind w:firstLine="709"/>
        <w:jc w:val="both"/>
      </w:pPr>
      <w:r w:rsidRPr="007A6426">
        <w:t>г) просрочка оплаты стоимости платных образовательных услуг;</w:t>
      </w:r>
    </w:p>
    <w:p w:rsidR="00DC1265" w:rsidRDefault="00DC1265" w:rsidP="00DC1265">
      <w:pPr>
        <w:spacing w:line="360" w:lineRule="auto"/>
        <w:ind w:firstLine="709"/>
        <w:jc w:val="both"/>
      </w:pPr>
      <w:r w:rsidRPr="007A6426"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66027" w:rsidRDefault="00DC1265" w:rsidP="009D4793">
      <w:pPr>
        <w:spacing w:line="360" w:lineRule="auto"/>
        <w:ind w:firstLine="709"/>
        <w:jc w:val="both"/>
      </w:pPr>
      <w:r>
        <w:t>______________________________________________________________</w:t>
      </w:r>
      <w:r w:rsidR="009D4793">
        <w:t xml:space="preserve"> </w:t>
      </w:r>
    </w:p>
    <w:sectPr w:rsidR="00E6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D2ECD"/>
    <w:multiLevelType w:val="hybridMultilevel"/>
    <w:tmpl w:val="FA24F10C"/>
    <w:lvl w:ilvl="0" w:tplc="8C344810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65"/>
    <w:rsid w:val="0024744C"/>
    <w:rsid w:val="002530A5"/>
    <w:rsid w:val="002A55F4"/>
    <w:rsid w:val="005C60FC"/>
    <w:rsid w:val="00607FA2"/>
    <w:rsid w:val="006A5194"/>
    <w:rsid w:val="008C0675"/>
    <w:rsid w:val="009D4793"/>
    <w:rsid w:val="00AC000C"/>
    <w:rsid w:val="00B72357"/>
    <w:rsid w:val="00BA3035"/>
    <w:rsid w:val="00D049AC"/>
    <w:rsid w:val="00D856CB"/>
    <w:rsid w:val="00DC1265"/>
    <w:rsid w:val="00E66027"/>
    <w:rsid w:val="00F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C12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1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C1265"/>
    <w:pPr>
      <w:spacing w:before="100" w:beforeAutospacing="1" w:after="100" w:afterAutospacing="1"/>
    </w:pPr>
  </w:style>
  <w:style w:type="character" w:styleId="a4">
    <w:name w:val="Hyperlink"/>
    <w:uiPriority w:val="99"/>
    <w:rsid w:val="00DC1265"/>
    <w:rPr>
      <w:color w:val="0000FF"/>
      <w:u w:val="single"/>
    </w:rPr>
  </w:style>
  <w:style w:type="character" w:customStyle="1" w:styleId="21">
    <w:name w:val="Основной текст (2) + Полужирный"/>
    <w:rsid w:val="00DC1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br">
    <w:name w:val="nobr"/>
    <w:rsid w:val="00DC1265"/>
  </w:style>
  <w:style w:type="character" w:customStyle="1" w:styleId="40">
    <w:name w:val="Заголовок 4 Знак"/>
    <w:basedOn w:val="a0"/>
    <w:link w:val="4"/>
    <w:semiHidden/>
    <w:rsid w:val="00BA3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C12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1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C1265"/>
    <w:pPr>
      <w:spacing w:before="100" w:beforeAutospacing="1" w:after="100" w:afterAutospacing="1"/>
    </w:pPr>
  </w:style>
  <w:style w:type="character" w:styleId="a4">
    <w:name w:val="Hyperlink"/>
    <w:uiPriority w:val="99"/>
    <w:rsid w:val="00DC1265"/>
    <w:rPr>
      <w:color w:val="0000FF"/>
      <w:u w:val="single"/>
    </w:rPr>
  </w:style>
  <w:style w:type="character" w:customStyle="1" w:styleId="21">
    <w:name w:val="Основной текст (2) + Полужирный"/>
    <w:rsid w:val="00DC1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br">
    <w:name w:val="nobr"/>
    <w:rsid w:val="00DC1265"/>
  </w:style>
  <w:style w:type="character" w:customStyle="1" w:styleId="40">
    <w:name w:val="Заголовок 4 Знак"/>
    <w:basedOn w:val="a0"/>
    <w:link w:val="4"/>
    <w:semiHidden/>
    <w:rsid w:val="00BA3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36460/a625ea1f84617a34ebe1852ca0435dbb/" TargetMode="External"/><Relationship Id="rId13" Type="http://schemas.openxmlformats.org/officeDocument/2006/relationships/hyperlink" Target="https://base.garant.ru/1214856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93980/" TargetMode="External"/><Relationship Id="rId12" Type="http://schemas.openxmlformats.org/officeDocument/2006/relationships/hyperlink" Target="https://base.garant.ru/1010267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su.ru/doc/500" TargetMode="External"/><Relationship Id="rId11" Type="http://schemas.openxmlformats.org/officeDocument/2006/relationships/hyperlink" Target="https://base.garant.ru/7029136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436460/a625ea1f84617a34ebe1852ca0435dbb/" TargetMode="External"/><Relationship Id="rId10" Type="http://schemas.openxmlformats.org/officeDocument/2006/relationships/hyperlink" Target="https://vk.com/ucentr_karel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entr@sampo.ru" TargetMode="External"/><Relationship Id="rId14" Type="http://schemas.openxmlformats.org/officeDocument/2006/relationships/hyperlink" Target="https://base.garant.ru/12137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2022-10-11T07:33:00Z</dcterms:created>
  <dcterms:modified xsi:type="dcterms:W3CDTF">2022-10-11T12:42:00Z</dcterms:modified>
</cp:coreProperties>
</file>